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38" w:rsidRPr="006A6348" w:rsidRDefault="00CE4838" w:rsidP="00CE4838">
      <w:pPr>
        <w:jc w:val="center"/>
        <w:rPr>
          <w:b/>
          <w:sz w:val="28"/>
          <w:szCs w:val="28"/>
          <w:lang w:val="kk-KZ"/>
        </w:rPr>
      </w:pPr>
      <w:r w:rsidRPr="006A6348">
        <w:rPr>
          <w:b/>
          <w:sz w:val="28"/>
          <w:szCs w:val="28"/>
          <w:lang w:val="kk-KZ"/>
        </w:rPr>
        <w:t>ӘЛ-ФАРАБИ АТЫНДАҒЫ ҚАЗАҚ ҰЛТТЫҚ УНИВЕРСИТЕТІ</w:t>
      </w:r>
    </w:p>
    <w:p w:rsidR="00CE4838" w:rsidRPr="006A6348" w:rsidRDefault="00CE4838" w:rsidP="00CE4838">
      <w:pPr>
        <w:pStyle w:val="1"/>
        <w:jc w:val="center"/>
        <w:rPr>
          <w:sz w:val="28"/>
          <w:szCs w:val="28"/>
          <w:lang w:val="kk-KZ"/>
        </w:rPr>
      </w:pPr>
    </w:p>
    <w:p w:rsidR="00CE4838" w:rsidRPr="006A6348" w:rsidRDefault="00CE4838" w:rsidP="00CE4838">
      <w:pPr>
        <w:pStyle w:val="1"/>
        <w:jc w:val="center"/>
        <w:rPr>
          <w:sz w:val="28"/>
          <w:szCs w:val="28"/>
          <w:lang w:val="kk-KZ"/>
        </w:rPr>
      </w:pPr>
      <w:r w:rsidRPr="006A6348">
        <w:rPr>
          <w:sz w:val="28"/>
          <w:szCs w:val="28"/>
          <w:lang w:val="kk-KZ"/>
        </w:rPr>
        <w:t>Филология, әдебиеттану және әлем тілдері факультеті</w:t>
      </w:r>
    </w:p>
    <w:p w:rsidR="00CE4838" w:rsidRPr="006A6348" w:rsidRDefault="00CE4838" w:rsidP="00CE4838">
      <w:pPr>
        <w:rPr>
          <w:b/>
          <w:sz w:val="28"/>
          <w:szCs w:val="28"/>
          <w:lang w:val="kk-KZ"/>
        </w:rPr>
      </w:pPr>
    </w:p>
    <w:p w:rsidR="00CE4838" w:rsidRPr="006A6348" w:rsidRDefault="00CE4838" w:rsidP="00CE4838">
      <w:pPr>
        <w:jc w:val="center"/>
        <w:rPr>
          <w:b/>
          <w:sz w:val="28"/>
          <w:szCs w:val="28"/>
          <w:lang w:val="kk-KZ"/>
        </w:rPr>
      </w:pPr>
      <w:r w:rsidRPr="006A6348">
        <w:rPr>
          <w:b/>
          <w:sz w:val="28"/>
          <w:szCs w:val="28"/>
          <w:lang w:val="kk-KZ"/>
        </w:rPr>
        <w:t>Қазақ әдебиетінің тарихы және теориясы кафедрасы</w:t>
      </w:r>
    </w:p>
    <w:p w:rsidR="00CE4838" w:rsidRPr="006A6348" w:rsidRDefault="00CE4838" w:rsidP="00CE4838">
      <w:pPr>
        <w:rPr>
          <w:b/>
          <w:sz w:val="28"/>
          <w:szCs w:val="28"/>
          <w:lang w:val="kk-KZ"/>
        </w:rPr>
      </w:pPr>
    </w:p>
    <w:p w:rsidR="00CE4838" w:rsidRPr="006A6348" w:rsidRDefault="00CE4838" w:rsidP="00CE4838">
      <w:pPr>
        <w:ind w:firstLine="720"/>
        <w:jc w:val="center"/>
        <w:rPr>
          <w:sz w:val="28"/>
          <w:szCs w:val="28"/>
          <w:lang w:val="kk-KZ"/>
        </w:rPr>
      </w:pPr>
    </w:p>
    <w:tbl>
      <w:tblPr>
        <w:tblW w:w="0" w:type="auto"/>
        <w:tblLayout w:type="fixed"/>
        <w:tblLook w:val="0000"/>
      </w:tblPr>
      <w:tblGrid>
        <w:gridCol w:w="4786"/>
        <w:gridCol w:w="4784"/>
      </w:tblGrid>
      <w:tr w:rsidR="00CE4838" w:rsidRPr="006A6348" w:rsidTr="00431879">
        <w:tc>
          <w:tcPr>
            <w:tcW w:w="4786" w:type="dxa"/>
          </w:tcPr>
          <w:p w:rsidR="00CE4838" w:rsidRPr="006A6348" w:rsidRDefault="00CE4838" w:rsidP="00431879">
            <w:pPr>
              <w:rPr>
                <w:sz w:val="28"/>
                <w:szCs w:val="28"/>
                <w:lang w:val="kk-KZ"/>
              </w:rPr>
            </w:pPr>
          </w:p>
          <w:p w:rsidR="00CE4838" w:rsidRPr="006A6348" w:rsidRDefault="00CE4838" w:rsidP="00431879">
            <w:pPr>
              <w:rPr>
                <w:b/>
                <w:sz w:val="28"/>
                <w:szCs w:val="28"/>
                <w:lang w:val="kk-KZ"/>
              </w:rPr>
            </w:pPr>
            <w:r w:rsidRPr="006A6348">
              <w:rPr>
                <w:b/>
                <w:sz w:val="28"/>
                <w:szCs w:val="28"/>
                <w:lang w:val="kk-KZ"/>
              </w:rPr>
              <w:t>Келісілді</w:t>
            </w:r>
          </w:p>
          <w:p w:rsidR="00CE4838" w:rsidRPr="006A6348" w:rsidRDefault="00CE4838" w:rsidP="00431879">
            <w:pPr>
              <w:rPr>
                <w:sz w:val="28"/>
                <w:szCs w:val="28"/>
                <w:lang w:val="kk-KZ"/>
              </w:rPr>
            </w:pPr>
            <w:r w:rsidRPr="006A6348">
              <w:rPr>
                <w:sz w:val="28"/>
                <w:szCs w:val="28"/>
                <w:lang w:val="kk-KZ"/>
              </w:rPr>
              <w:t>Факультет деканы</w:t>
            </w:r>
            <w:r w:rsidR="0036211A">
              <w:rPr>
                <w:sz w:val="28"/>
                <w:szCs w:val="28"/>
                <w:lang w:val="kk-KZ"/>
              </w:rPr>
              <w:t xml:space="preserve"> м.а</w:t>
            </w:r>
          </w:p>
          <w:p w:rsidR="00CE4838" w:rsidRPr="0036211A" w:rsidRDefault="00CE4838" w:rsidP="00431879">
            <w:pPr>
              <w:rPr>
                <w:sz w:val="28"/>
                <w:szCs w:val="28"/>
                <w:lang w:val="kk-KZ"/>
              </w:rPr>
            </w:pPr>
            <w:r w:rsidRPr="006A6348">
              <w:rPr>
                <w:sz w:val="28"/>
                <w:szCs w:val="28"/>
                <w:lang w:val="kk-KZ"/>
              </w:rPr>
              <w:t>_____</w:t>
            </w:r>
            <w:r w:rsidRPr="0036211A">
              <w:rPr>
                <w:sz w:val="28"/>
                <w:szCs w:val="28"/>
                <w:lang w:val="kk-KZ"/>
              </w:rPr>
              <w:t>_____</w:t>
            </w:r>
            <w:r w:rsidR="00012E53">
              <w:rPr>
                <w:sz w:val="28"/>
                <w:szCs w:val="28"/>
                <w:lang w:val="kk-KZ"/>
              </w:rPr>
              <w:t>____Ө. Әбдиманұлы</w:t>
            </w:r>
          </w:p>
          <w:p w:rsidR="00CE4838" w:rsidRPr="0036211A" w:rsidRDefault="00CE4838" w:rsidP="00431879">
            <w:pPr>
              <w:rPr>
                <w:sz w:val="28"/>
                <w:szCs w:val="28"/>
                <w:lang w:val="kk-KZ"/>
              </w:rPr>
            </w:pPr>
            <w:r w:rsidRPr="006A6348">
              <w:rPr>
                <w:sz w:val="28"/>
                <w:szCs w:val="28"/>
                <w:lang w:val="kk-KZ"/>
              </w:rPr>
              <w:t>«____»       ___________  201</w:t>
            </w:r>
            <w:r w:rsidR="0036211A">
              <w:rPr>
                <w:sz w:val="28"/>
                <w:szCs w:val="28"/>
                <w:lang w:val="kk-KZ"/>
              </w:rPr>
              <w:t>4</w:t>
            </w:r>
            <w:r w:rsidRPr="006A6348">
              <w:rPr>
                <w:sz w:val="28"/>
                <w:szCs w:val="28"/>
                <w:lang w:val="kk-KZ"/>
              </w:rPr>
              <w:t xml:space="preserve"> ж.</w:t>
            </w:r>
            <w:r w:rsidRPr="006A6348">
              <w:rPr>
                <w:sz w:val="28"/>
                <w:szCs w:val="28"/>
                <w:lang w:val="kk-KZ"/>
              </w:rPr>
              <w:br/>
            </w:r>
          </w:p>
          <w:p w:rsidR="00CE4838" w:rsidRPr="006A6348" w:rsidRDefault="00CE4838" w:rsidP="00431879">
            <w:pPr>
              <w:rPr>
                <w:sz w:val="28"/>
                <w:szCs w:val="28"/>
                <w:lang w:val="kk-KZ"/>
              </w:rPr>
            </w:pPr>
          </w:p>
          <w:p w:rsidR="00CE4838" w:rsidRPr="006A6348" w:rsidRDefault="00CE4838" w:rsidP="00431879">
            <w:pPr>
              <w:ind w:firstLine="720"/>
              <w:jc w:val="right"/>
              <w:rPr>
                <w:sz w:val="28"/>
                <w:szCs w:val="28"/>
                <w:lang w:val="kk-KZ"/>
              </w:rPr>
            </w:pPr>
          </w:p>
          <w:p w:rsidR="00CE4838" w:rsidRPr="006A6348" w:rsidRDefault="00CE4838" w:rsidP="00431879">
            <w:pPr>
              <w:jc w:val="center"/>
              <w:rPr>
                <w:sz w:val="28"/>
                <w:szCs w:val="28"/>
                <w:lang w:val="kk-KZ"/>
              </w:rPr>
            </w:pPr>
          </w:p>
        </w:tc>
        <w:tc>
          <w:tcPr>
            <w:tcW w:w="4784" w:type="dxa"/>
          </w:tcPr>
          <w:p w:rsidR="00CE4838" w:rsidRPr="0036211A" w:rsidRDefault="00CE4838" w:rsidP="00431879">
            <w:pPr>
              <w:jc w:val="both"/>
              <w:rPr>
                <w:sz w:val="28"/>
                <w:szCs w:val="28"/>
                <w:lang w:val="kk-KZ" w:eastAsia="ko-KR"/>
              </w:rPr>
            </w:pPr>
          </w:p>
          <w:p w:rsidR="00CE4838" w:rsidRPr="006A6348" w:rsidRDefault="00CE4838" w:rsidP="00431879">
            <w:pPr>
              <w:jc w:val="both"/>
              <w:rPr>
                <w:sz w:val="28"/>
                <w:szCs w:val="28"/>
                <w:lang w:val="kk-KZ" w:eastAsia="ko-KR"/>
              </w:rPr>
            </w:pPr>
            <w:r w:rsidRPr="006A6348">
              <w:rPr>
                <w:sz w:val="28"/>
                <w:szCs w:val="28"/>
                <w:lang w:val="kk-KZ" w:eastAsia="ko-KR"/>
              </w:rPr>
              <w:t>Университет Ғылыми-әдістемелік</w:t>
            </w:r>
          </w:p>
          <w:p w:rsidR="00CE4838" w:rsidRPr="006A6348" w:rsidRDefault="00CE4838" w:rsidP="00431879">
            <w:pPr>
              <w:jc w:val="both"/>
              <w:rPr>
                <w:sz w:val="28"/>
                <w:szCs w:val="28"/>
                <w:lang w:val="kk-KZ" w:eastAsia="ko-KR"/>
              </w:rPr>
            </w:pPr>
            <w:r w:rsidRPr="006A6348">
              <w:rPr>
                <w:sz w:val="28"/>
                <w:szCs w:val="28"/>
                <w:lang w:val="kk-KZ" w:eastAsia="ko-KR"/>
              </w:rPr>
              <w:t>Кеңесінің мәжілісінде бекітілді</w:t>
            </w:r>
          </w:p>
          <w:p w:rsidR="00CE4838" w:rsidRPr="006A6348" w:rsidRDefault="0036211A" w:rsidP="00431879">
            <w:pPr>
              <w:jc w:val="both"/>
              <w:rPr>
                <w:sz w:val="28"/>
                <w:szCs w:val="28"/>
                <w:lang w:val="kk-KZ"/>
              </w:rPr>
            </w:pPr>
            <w:r>
              <w:rPr>
                <w:sz w:val="28"/>
                <w:szCs w:val="28"/>
                <w:lang w:val="kk-KZ"/>
              </w:rPr>
              <w:t>№___хаттама, «____»________2014</w:t>
            </w:r>
            <w:r w:rsidR="00CE4838" w:rsidRPr="006A6348">
              <w:rPr>
                <w:sz w:val="28"/>
                <w:szCs w:val="28"/>
                <w:lang w:val="kk-KZ"/>
              </w:rPr>
              <w:t>ж.</w:t>
            </w:r>
          </w:p>
          <w:p w:rsidR="00CE4838" w:rsidRPr="006A6348" w:rsidRDefault="00CE4838" w:rsidP="00431879">
            <w:pPr>
              <w:jc w:val="both"/>
              <w:rPr>
                <w:sz w:val="28"/>
                <w:szCs w:val="28"/>
                <w:lang w:val="kk-KZ"/>
              </w:rPr>
            </w:pPr>
            <w:r w:rsidRPr="006A6348">
              <w:rPr>
                <w:sz w:val="28"/>
                <w:szCs w:val="28"/>
                <w:lang w:val="kk-KZ"/>
              </w:rPr>
              <w:t xml:space="preserve">Оқу жұмысы жөніндегі проректор </w:t>
            </w:r>
          </w:p>
          <w:p w:rsidR="00CE4838" w:rsidRPr="006A6348" w:rsidRDefault="00CE4838" w:rsidP="00431879">
            <w:pPr>
              <w:jc w:val="both"/>
              <w:rPr>
                <w:sz w:val="28"/>
                <w:szCs w:val="28"/>
                <w:lang w:val="kk-KZ"/>
              </w:rPr>
            </w:pPr>
            <w:r w:rsidRPr="006A6348">
              <w:rPr>
                <w:sz w:val="28"/>
                <w:szCs w:val="28"/>
                <w:lang w:val="kk-KZ"/>
              </w:rPr>
              <w:t>___________ Ахмед-Заки Д.Ж.</w:t>
            </w:r>
          </w:p>
          <w:p w:rsidR="00CE4838" w:rsidRPr="006A6348" w:rsidRDefault="0036211A" w:rsidP="00431879">
            <w:pPr>
              <w:jc w:val="both"/>
              <w:rPr>
                <w:sz w:val="28"/>
                <w:szCs w:val="28"/>
                <w:lang w:val="kk-KZ"/>
              </w:rPr>
            </w:pPr>
            <w:r>
              <w:rPr>
                <w:sz w:val="28"/>
                <w:szCs w:val="28"/>
                <w:lang w:val="kk-KZ"/>
              </w:rPr>
              <w:t>«____»___________2014</w:t>
            </w:r>
            <w:r w:rsidR="00CE4838" w:rsidRPr="006A6348">
              <w:rPr>
                <w:sz w:val="28"/>
                <w:szCs w:val="28"/>
                <w:lang w:val="kk-KZ"/>
              </w:rPr>
              <w:t>ж.</w:t>
            </w:r>
            <w:r w:rsidR="00CE4838" w:rsidRPr="006A6348">
              <w:rPr>
                <w:sz w:val="28"/>
                <w:szCs w:val="28"/>
                <w:lang w:val="kk-KZ"/>
              </w:rPr>
              <w:br/>
            </w:r>
          </w:p>
          <w:p w:rsidR="00CE4838" w:rsidRPr="006A6348" w:rsidRDefault="00CE4838" w:rsidP="00431879">
            <w:pPr>
              <w:rPr>
                <w:sz w:val="28"/>
                <w:szCs w:val="28"/>
                <w:lang w:val="kk-KZ"/>
              </w:rPr>
            </w:pPr>
          </w:p>
        </w:tc>
      </w:tr>
    </w:tbl>
    <w:p w:rsidR="00CE4838" w:rsidRPr="006A6348" w:rsidRDefault="00CE4838" w:rsidP="00CE4838">
      <w:pPr>
        <w:ind w:firstLine="720"/>
        <w:jc w:val="center"/>
        <w:rPr>
          <w:b/>
          <w:sz w:val="28"/>
          <w:szCs w:val="28"/>
          <w:lang w:val="kk-KZ"/>
        </w:rPr>
      </w:pPr>
    </w:p>
    <w:p w:rsidR="00CE4838" w:rsidRPr="006A6348" w:rsidRDefault="00CE4838" w:rsidP="00CE4838">
      <w:pPr>
        <w:ind w:firstLine="720"/>
        <w:jc w:val="center"/>
        <w:rPr>
          <w:b/>
          <w:sz w:val="28"/>
          <w:szCs w:val="28"/>
          <w:lang w:val="kk-KZ"/>
        </w:rPr>
      </w:pPr>
    </w:p>
    <w:p w:rsidR="00CE4838" w:rsidRPr="006A6348" w:rsidRDefault="00CE4838" w:rsidP="00CE4838">
      <w:pPr>
        <w:ind w:firstLine="720"/>
        <w:jc w:val="center"/>
        <w:rPr>
          <w:b/>
          <w:sz w:val="28"/>
          <w:szCs w:val="28"/>
          <w:lang w:val="kk-KZ"/>
        </w:rPr>
      </w:pPr>
    </w:p>
    <w:p w:rsidR="00CE4838" w:rsidRPr="006A6348" w:rsidRDefault="00CE4838" w:rsidP="00CE4838">
      <w:pPr>
        <w:ind w:firstLine="720"/>
        <w:jc w:val="center"/>
        <w:rPr>
          <w:b/>
          <w:sz w:val="28"/>
          <w:szCs w:val="28"/>
          <w:lang w:val="kk-KZ"/>
        </w:rPr>
      </w:pPr>
    </w:p>
    <w:p w:rsidR="009649F8" w:rsidRPr="006A6348" w:rsidRDefault="009649F8" w:rsidP="00CE4838">
      <w:pPr>
        <w:ind w:firstLine="720"/>
        <w:jc w:val="center"/>
        <w:rPr>
          <w:b/>
          <w:sz w:val="28"/>
          <w:szCs w:val="28"/>
          <w:lang w:val="kk-KZ"/>
        </w:rPr>
      </w:pPr>
    </w:p>
    <w:p w:rsidR="00CE4838" w:rsidRPr="006A6348" w:rsidRDefault="00CE4838" w:rsidP="00CE4838">
      <w:pPr>
        <w:ind w:firstLine="720"/>
        <w:jc w:val="right"/>
        <w:rPr>
          <w:b/>
          <w:sz w:val="28"/>
          <w:szCs w:val="28"/>
          <w:lang w:val="kk-KZ"/>
        </w:rPr>
      </w:pPr>
    </w:p>
    <w:p w:rsidR="00CE4838" w:rsidRPr="006A6348" w:rsidRDefault="00CE4838" w:rsidP="00CE4838">
      <w:pPr>
        <w:pStyle w:val="3"/>
        <w:jc w:val="center"/>
        <w:rPr>
          <w:rFonts w:ascii="Times New Roman" w:hAnsi="Times New Roman" w:cs="Times New Roman"/>
          <w:color w:val="auto"/>
          <w:sz w:val="28"/>
          <w:szCs w:val="28"/>
          <w:lang w:val="kk-KZ" w:eastAsia="ko-KR"/>
        </w:rPr>
      </w:pPr>
      <w:r w:rsidRPr="006A6348">
        <w:rPr>
          <w:rFonts w:ascii="Times New Roman" w:hAnsi="Times New Roman" w:cs="Times New Roman"/>
          <w:color w:val="auto"/>
          <w:sz w:val="28"/>
          <w:szCs w:val="28"/>
          <w:lang w:val="kk-KZ" w:eastAsia="ko-KR"/>
        </w:rPr>
        <w:t>ПӘННІҢ ОҚУ-ӘДІСТЕМЕЛІК КЕШЕНІ</w:t>
      </w:r>
    </w:p>
    <w:p w:rsidR="00CE4838" w:rsidRPr="006A6348" w:rsidRDefault="00CE4838" w:rsidP="00CE4838">
      <w:pPr>
        <w:pStyle w:val="3"/>
        <w:jc w:val="center"/>
        <w:rPr>
          <w:rFonts w:ascii="Times New Roman" w:hAnsi="Times New Roman" w:cs="Times New Roman"/>
          <w:b w:val="0"/>
          <w:color w:val="auto"/>
          <w:sz w:val="28"/>
          <w:szCs w:val="28"/>
          <w:lang w:val="kk-KZ"/>
        </w:rPr>
      </w:pPr>
      <w:r w:rsidRPr="006A6348">
        <w:rPr>
          <w:rFonts w:ascii="Times New Roman" w:hAnsi="Times New Roman" w:cs="Times New Roman"/>
          <w:b w:val="0"/>
          <w:color w:val="auto"/>
          <w:sz w:val="28"/>
          <w:szCs w:val="28"/>
          <w:lang w:val="kk-KZ"/>
        </w:rPr>
        <w:t>«</w:t>
      </w:r>
      <w:r w:rsidR="007A528F">
        <w:rPr>
          <w:rFonts w:ascii="Times New Roman" w:hAnsi="Times New Roman" w:cs="Times New Roman"/>
          <w:b w:val="0"/>
          <w:color w:val="auto"/>
          <w:sz w:val="28"/>
          <w:szCs w:val="28"/>
          <w:lang w:val="kk-KZ"/>
        </w:rPr>
        <w:t>Әдебиеттанудың</w:t>
      </w:r>
      <w:r w:rsidR="009428EF">
        <w:rPr>
          <w:rFonts w:ascii="Times New Roman" w:hAnsi="Times New Roman" w:cs="Times New Roman"/>
          <w:b w:val="0"/>
          <w:color w:val="auto"/>
          <w:sz w:val="28"/>
          <w:szCs w:val="28"/>
          <w:lang w:val="kk-KZ"/>
        </w:rPr>
        <w:t xml:space="preserve"> өзекті</w:t>
      </w:r>
      <w:r w:rsidR="007A528F">
        <w:rPr>
          <w:rFonts w:ascii="Times New Roman" w:hAnsi="Times New Roman" w:cs="Times New Roman"/>
          <w:b w:val="0"/>
          <w:color w:val="auto"/>
          <w:sz w:val="28"/>
          <w:szCs w:val="28"/>
          <w:lang w:val="kk-KZ"/>
        </w:rPr>
        <w:t xml:space="preserve"> мәселелері</w:t>
      </w:r>
      <w:r w:rsidRPr="006A6348">
        <w:rPr>
          <w:rFonts w:ascii="Times New Roman" w:hAnsi="Times New Roman" w:cs="Times New Roman"/>
          <w:b w:val="0"/>
          <w:color w:val="auto"/>
          <w:sz w:val="28"/>
          <w:szCs w:val="28"/>
          <w:lang w:val="kk-KZ"/>
        </w:rPr>
        <w:t>» пәні бойынша</w:t>
      </w:r>
    </w:p>
    <w:p w:rsidR="00CE4838" w:rsidRPr="006A6348" w:rsidRDefault="00CE4838" w:rsidP="00CE4838">
      <w:pPr>
        <w:rPr>
          <w:sz w:val="28"/>
          <w:szCs w:val="28"/>
          <w:lang w:val="kk-KZ"/>
        </w:rPr>
      </w:pPr>
      <w:r w:rsidRPr="006A6348">
        <w:rPr>
          <w:sz w:val="28"/>
          <w:szCs w:val="28"/>
          <w:lang w:val="kk-KZ"/>
        </w:rPr>
        <w:t xml:space="preserve">                            Мамандығы:- «</w:t>
      </w:r>
      <w:r w:rsidR="002D0D46" w:rsidRPr="006A6348">
        <w:rPr>
          <w:sz w:val="28"/>
          <w:szCs w:val="28"/>
          <w:lang w:val="kk-KZ"/>
        </w:rPr>
        <w:t>6М</w:t>
      </w:r>
      <w:r w:rsidRPr="006A6348">
        <w:rPr>
          <w:sz w:val="28"/>
          <w:szCs w:val="28"/>
          <w:lang w:val="kk-KZ"/>
        </w:rPr>
        <w:t>0</w:t>
      </w:r>
      <w:r w:rsidR="002D0D46" w:rsidRPr="006A6348">
        <w:rPr>
          <w:sz w:val="28"/>
          <w:szCs w:val="28"/>
          <w:lang w:val="kk-KZ"/>
        </w:rPr>
        <w:t>2</w:t>
      </w:r>
      <w:r w:rsidR="009428EF">
        <w:rPr>
          <w:sz w:val="28"/>
          <w:szCs w:val="28"/>
          <w:lang w:val="kk-KZ"/>
        </w:rPr>
        <w:t>050</w:t>
      </w:r>
      <w:r w:rsidRPr="006A6348">
        <w:rPr>
          <w:sz w:val="28"/>
          <w:szCs w:val="28"/>
          <w:lang w:val="kk-KZ"/>
        </w:rPr>
        <w:t xml:space="preserve">0 - </w:t>
      </w:r>
      <w:r w:rsidR="002D0D46" w:rsidRPr="006A6348">
        <w:rPr>
          <w:sz w:val="28"/>
          <w:szCs w:val="28"/>
          <w:lang w:val="kk-KZ"/>
        </w:rPr>
        <w:t>Әдебиеттану</w:t>
      </w:r>
      <w:r w:rsidRPr="006A6348">
        <w:rPr>
          <w:sz w:val="28"/>
          <w:szCs w:val="28"/>
          <w:lang w:val="kk-KZ"/>
        </w:rPr>
        <w:t>»</w:t>
      </w:r>
    </w:p>
    <w:p w:rsidR="00CE4838" w:rsidRPr="006A6348" w:rsidRDefault="00CE4838" w:rsidP="00CE4838">
      <w:pPr>
        <w:jc w:val="center"/>
        <w:rPr>
          <w:sz w:val="28"/>
          <w:szCs w:val="28"/>
          <w:lang w:val="kk-KZ"/>
        </w:rPr>
      </w:pPr>
      <w:r w:rsidRPr="006A6348">
        <w:rPr>
          <w:sz w:val="28"/>
          <w:szCs w:val="28"/>
          <w:lang w:val="kk-KZ"/>
        </w:rPr>
        <w:t>Оқу түрі - күндізгі</w:t>
      </w:r>
    </w:p>
    <w:p w:rsidR="00CE4838" w:rsidRPr="006A6348" w:rsidRDefault="00CE4838" w:rsidP="00CE4838">
      <w:pPr>
        <w:rPr>
          <w:sz w:val="28"/>
          <w:szCs w:val="28"/>
          <w:lang w:val="kk-KZ"/>
        </w:rPr>
      </w:pPr>
    </w:p>
    <w:p w:rsidR="00CE4838" w:rsidRPr="006A6348" w:rsidRDefault="00CE4838" w:rsidP="00CE4838">
      <w:pPr>
        <w:ind w:firstLine="720"/>
        <w:rPr>
          <w:sz w:val="28"/>
          <w:szCs w:val="28"/>
          <w:lang w:val="kk-KZ"/>
        </w:rPr>
      </w:pPr>
    </w:p>
    <w:p w:rsidR="00CE4838" w:rsidRPr="006A6348" w:rsidRDefault="00CE4838" w:rsidP="00CE4838">
      <w:pPr>
        <w:rPr>
          <w:b/>
          <w:sz w:val="28"/>
          <w:szCs w:val="28"/>
          <w:lang w:val="kk-KZ"/>
        </w:rPr>
      </w:pPr>
    </w:p>
    <w:p w:rsidR="00CE4838" w:rsidRPr="006A6348" w:rsidRDefault="00CE4838" w:rsidP="00CE4838">
      <w:pPr>
        <w:rPr>
          <w:b/>
          <w:sz w:val="28"/>
          <w:szCs w:val="28"/>
          <w:lang w:val="kk-KZ"/>
        </w:rPr>
      </w:pPr>
    </w:p>
    <w:p w:rsidR="00CE4838" w:rsidRPr="006A6348" w:rsidRDefault="00CE4838" w:rsidP="00CE4838">
      <w:pPr>
        <w:rPr>
          <w:b/>
          <w:sz w:val="28"/>
          <w:szCs w:val="28"/>
          <w:lang w:val="kk-KZ"/>
        </w:rPr>
      </w:pPr>
    </w:p>
    <w:p w:rsidR="00CE4838" w:rsidRPr="006A6348" w:rsidRDefault="00CE4838" w:rsidP="00CE4838">
      <w:pPr>
        <w:rPr>
          <w:b/>
          <w:sz w:val="28"/>
          <w:szCs w:val="28"/>
          <w:lang w:val="kk-KZ"/>
        </w:rPr>
      </w:pPr>
    </w:p>
    <w:p w:rsidR="00CE4838" w:rsidRPr="006A6348" w:rsidRDefault="00CE4838" w:rsidP="00CE4838">
      <w:pPr>
        <w:rPr>
          <w:sz w:val="28"/>
          <w:szCs w:val="28"/>
          <w:lang w:val="kk-KZ"/>
        </w:rPr>
      </w:pPr>
    </w:p>
    <w:p w:rsidR="00CE4838" w:rsidRPr="006A6348" w:rsidRDefault="00CE4838" w:rsidP="00CE4838">
      <w:pPr>
        <w:ind w:firstLine="720"/>
        <w:jc w:val="both"/>
        <w:rPr>
          <w:b/>
          <w:sz w:val="28"/>
          <w:szCs w:val="28"/>
          <w:lang w:val="kk-KZ"/>
        </w:rPr>
      </w:pPr>
    </w:p>
    <w:p w:rsidR="00CE4838" w:rsidRPr="006A6348" w:rsidRDefault="00CE4838" w:rsidP="00CE4838">
      <w:pPr>
        <w:jc w:val="both"/>
        <w:rPr>
          <w:b/>
          <w:sz w:val="28"/>
          <w:szCs w:val="28"/>
          <w:lang w:val="kk-KZ"/>
        </w:rPr>
      </w:pPr>
    </w:p>
    <w:p w:rsidR="00CE4838" w:rsidRPr="006A6348" w:rsidRDefault="00CE4838" w:rsidP="00CE4838">
      <w:pPr>
        <w:ind w:firstLine="720"/>
        <w:jc w:val="both"/>
        <w:rPr>
          <w:b/>
          <w:sz w:val="28"/>
          <w:szCs w:val="28"/>
          <w:lang w:val="kk-KZ"/>
        </w:rPr>
      </w:pPr>
    </w:p>
    <w:p w:rsidR="00CE4838" w:rsidRPr="006A6348" w:rsidRDefault="00CE4838" w:rsidP="00CE4838">
      <w:pPr>
        <w:pStyle w:val="a4"/>
        <w:ind w:firstLine="469"/>
        <w:jc w:val="center"/>
        <w:rPr>
          <w:b/>
          <w:sz w:val="28"/>
          <w:szCs w:val="28"/>
          <w:lang w:val="kk-KZ"/>
        </w:rPr>
      </w:pPr>
    </w:p>
    <w:p w:rsidR="00CE4838" w:rsidRPr="006A6348" w:rsidRDefault="00CE4838" w:rsidP="00CE4838">
      <w:pPr>
        <w:pStyle w:val="a4"/>
        <w:ind w:firstLine="469"/>
        <w:jc w:val="center"/>
        <w:rPr>
          <w:b/>
          <w:sz w:val="28"/>
          <w:szCs w:val="28"/>
          <w:lang w:val="kk-KZ"/>
        </w:rPr>
      </w:pPr>
    </w:p>
    <w:p w:rsidR="00CE4838" w:rsidRPr="006A6348" w:rsidRDefault="00CE4838" w:rsidP="00CE4838">
      <w:pPr>
        <w:pStyle w:val="a4"/>
        <w:ind w:firstLine="469"/>
        <w:jc w:val="center"/>
        <w:rPr>
          <w:b/>
          <w:sz w:val="28"/>
          <w:szCs w:val="28"/>
          <w:lang w:val="kk-KZ"/>
        </w:rPr>
      </w:pPr>
    </w:p>
    <w:p w:rsidR="009649F8" w:rsidRPr="006A6348" w:rsidRDefault="009649F8" w:rsidP="00CE4838">
      <w:pPr>
        <w:pStyle w:val="a4"/>
        <w:ind w:firstLine="469"/>
        <w:jc w:val="center"/>
        <w:rPr>
          <w:b/>
          <w:sz w:val="28"/>
          <w:szCs w:val="28"/>
          <w:lang w:val="kk-KZ"/>
        </w:rPr>
      </w:pPr>
    </w:p>
    <w:p w:rsidR="00CE4838" w:rsidRPr="006A6348" w:rsidRDefault="00234176" w:rsidP="00234176">
      <w:pPr>
        <w:pStyle w:val="a4"/>
        <w:ind w:left="0"/>
        <w:rPr>
          <w:sz w:val="28"/>
          <w:szCs w:val="28"/>
          <w:lang w:val="kk-KZ"/>
        </w:rPr>
      </w:pPr>
      <w:r>
        <w:rPr>
          <w:b/>
          <w:sz w:val="28"/>
          <w:szCs w:val="28"/>
          <w:lang w:val="kk-KZ"/>
        </w:rPr>
        <w:t xml:space="preserve">                                         </w:t>
      </w:r>
      <w:r>
        <w:rPr>
          <w:sz w:val="28"/>
          <w:szCs w:val="28"/>
          <w:lang w:val="kk-KZ"/>
        </w:rPr>
        <w:t>Алматы, 2014</w:t>
      </w:r>
    </w:p>
    <w:p w:rsidR="00CE4838" w:rsidRPr="006A6348" w:rsidRDefault="00CE4838" w:rsidP="00CE4838">
      <w:pPr>
        <w:pStyle w:val="a4"/>
        <w:ind w:firstLine="720"/>
        <w:rPr>
          <w:b/>
          <w:sz w:val="28"/>
          <w:szCs w:val="28"/>
          <w:lang w:val="kk-KZ"/>
        </w:rPr>
      </w:pPr>
    </w:p>
    <w:p w:rsidR="00CE4838" w:rsidRPr="006A6348" w:rsidRDefault="00CE4838" w:rsidP="00CE4838">
      <w:pPr>
        <w:rPr>
          <w:sz w:val="28"/>
          <w:szCs w:val="28"/>
          <w:lang w:val="kk-KZ"/>
        </w:rPr>
      </w:pPr>
      <w:r w:rsidRPr="006A6348">
        <w:rPr>
          <w:sz w:val="28"/>
          <w:szCs w:val="28"/>
          <w:lang w:val="kk-KZ"/>
        </w:rPr>
        <w:lastRenderedPageBreak/>
        <w:t xml:space="preserve">Пәннің оқу-әдістемелік кешенін құрастырған </w:t>
      </w:r>
      <w:r w:rsidR="009649F8" w:rsidRPr="006A6348">
        <w:rPr>
          <w:sz w:val="28"/>
          <w:szCs w:val="28"/>
          <w:lang w:val="kk-KZ"/>
        </w:rPr>
        <w:t>Р.</w:t>
      </w:r>
      <w:r w:rsidR="007A1CE2" w:rsidRPr="006A6348">
        <w:rPr>
          <w:sz w:val="28"/>
          <w:szCs w:val="28"/>
          <w:lang w:val="kk-KZ"/>
        </w:rPr>
        <w:t>М.</w:t>
      </w:r>
      <w:r w:rsidR="009649F8" w:rsidRPr="006A6348">
        <w:rPr>
          <w:sz w:val="28"/>
          <w:szCs w:val="28"/>
          <w:lang w:val="kk-KZ"/>
        </w:rPr>
        <w:t xml:space="preserve"> Әбдіқұлова</w:t>
      </w:r>
      <w:r w:rsidRPr="006A6348">
        <w:rPr>
          <w:sz w:val="28"/>
          <w:szCs w:val="28"/>
          <w:lang w:val="kk-KZ"/>
        </w:rPr>
        <w:t xml:space="preserve">, филология ғылымдарының кандидаты,  қазақ әдебиетінің тарихы және теориясы кафедрасының </w:t>
      </w:r>
      <w:r w:rsidR="009649F8" w:rsidRPr="006A6348">
        <w:rPr>
          <w:sz w:val="28"/>
          <w:szCs w:val="28"/>
          <w:lang w:val="kk-KZ"/>
        </w:rPr>
        <w:t>доценті</w:t>
      </w:r>
      <w:r w:rsidRPr="006A6348">
        <w:rPr>
          <w:sz w:val="28"/>
          <w:szCs w:val="28"/>
          <w:lang w:val="kk-KZ"/>
        </w:rPr>
        <w:t>.</w:t>
      </w:r>
    </w:p>
    <w:p w:rsidR="00CE4838" w:rsidRPr="006A6348" w:rsidRDefault="00CE4838" w:rsidP="00CE4838">
      <w:pPr>
        <w:rPr>
          <w:sz w:val="28"/>
          <w:szCs w:val="28"/>
          <w:lang w:val="kk-KZ"/>
        </w:rPr>
      </w:pPr>
    </w:p>
    <w:p w:rsidR="00CE4838" w:rsidRPr="006A6348" w:rsidRDefault="00CE4838" w:rsidP="00CE4838">
      <w:pPr>
        <w:ind w:firstLine="720"/>
        <w:jc w:val="right"/>
        <w:rPr>
          <w:sz w:val="28"/>
          <w:szCs w:val="28"/>
          <w:lang w:val="kk-KZ"/>
        </w:rPr>
      </w:pPr>
    </w:p>
    <w:p w:rsidR="00CE4838" w:rsidRPr="006A6348" w:rsidRDefault="008B4E2E" w:rsidP="00CE4838">
      <w:pPr>
        <w:rPr>
          <w:sz w:val="28"/>
          <w:szCs w:val="28"/>
          <w:lang w:val="kk-KZ"/>
        </w:rPr>
      </w:pPr>
      <w:r>
        <w:rPr>
          <w:sz w:val="28"/>
          <w:szCs w:val="28"/>
          <w:lang w:val="kk-KZ"/>
        </w:rPr>
        <w:t>«6М020500</w:t>
      </w:r>
      <w:r w:rsidR="007A1CE2" w:rsidRPr="006A6348">
        <w:rPr>
          <w:sz w:val="28"/>
          <w:szCs w:val="28"/>
          <w:lang w:val="kk-KZ"/>
        </w:rPr>
        <w:t xml:space="preserve"> - Әдебиеттану»</w:t>
      </w:r>
      <w:r w:rsidR="00CE4838" w:rsidRPr="006A6348">
        <w:rPr>
          <w:sz w:val="28"/>
          <w:szCs w:val="28"/>
          <w:lang w:val="kk-KZ"/>
        </w:rPr>
        <w:t>мамандығының негізгі оқу жоспары және элективтік пәндер каталогы бойынша жасалған.</w:t>
      </w:r>
    </w:p>
    <w:p w:rsidR="00CE4838" w:rsidRPr="006A6348" w:rsidRDefault="00CE4838" w:rsidP="00CE4838">
      <w:pPr>
        <w:rPr>
          <w:sz w:val="28"/>
          <w:szCs w:val="28"/>
          <w:lang w:val="kk-KZ"/>
        </w:rPr>
      </w:pPr>
    </w:p>
    <w:p w:rsidR="00CE4838" w:rsidRPr="006A6348" w:rsidRDefault="00CE4838" w:rsidP="00CE4838">
      <w:pPr>
        <w:rPr>
          <w:sz w:val="28"/>
          <w:szCs w:val="28"/>
          <w:lang w:val="kk-KZ"/>
        </w:rPr>
      </w:pPr>
    </w:p>
    <w:p w:rsidR="00CE4838" w:rsidRPr="006A6348" w:rsidRDefault="00CE4838" w:rsidP="00CE4838">
      <w:pPr>
        <w:rPr>
          <w:sz w:val="28"/>
          <w:szCs w:val="28"/>
          <w:lang w:val="kk-KZ"/>
        </w:rPr>
      </w:pPr>
      <w:r w:rsidRPr="006A6348">
        <w:rPr>
          <w:sz w:val="28"/>
          <w:szCs w:val="28"/>
          <w:lang w:val="kk-KZ"/>
        </w:rPr>
        <w:t>Пәннің оқу-әдістемелік кешені қазақ әдебиетінің тарихы және теориясы кафедрасының мә</w:t>
      </w:r>
      <w:r w:rsidR="00234176">
        <w:rPr>
          <w:sz w:val="28"/>
          <w:szCs w:val="28"/>
          <w:lang w:val="kk-KZ"/>
        </w:rPr>
        <w:t>жілісінде  «____»___________2014</w:t>
      </w:r>
      <w:r w:rsidRPr="006A6348">
        <w:rPr>
          <w:sz w:val="28"/>
          <w:szCs w:val="28"/>
          <w:lang w:val="kk-KZ"/>
        </w:rPr>
        <w:t xml:space="preserve"> ж. қаралды және ұсынылды №___хаттама</w:t>
      </w: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u w:val="single"/>
          <w:lang w:val="kk-KZ"/>
        </w:rPr>
      </w:pPr>
      <w:r w:rsidRPr="006A6348">
        <w:rPr>
          <w:sz w:val="28"/>
          <w:szCs w:val="28"/>
          <w:lang w:val="kk-KZ"/>
        </w:rPr>
        <w:t xml:space="preserve"> Кафедра меңгерушісі _________________ профессор  А.Б.Темірболат</w:t>
      </w:r>
    </w:p>
    <w:p w:rsidR="00CE4838" w:rsidRPr="006A6348" w:rsidRDefault="00CE4838" w:rsidP="00CE4838">
      <w:pPr>
        <w:ind w:firstLine="720"/>
        <w:jc w:val="both"/>
        <w:rPr>
          <w:sz w:val="28"/>
          <w:szCs w:val="28"/>
          <w:u w:val="single"/>
          <w:lang w:val="kk-KZ"/>
        </w:rPr>
      </w:pPr>
    </w:p>
    <w:p w:rsidR="00CE4838" w:rsidRPr="006A6348" w:rsidRDefault="00CE4838" w:rsidP="00CE4838">
      <w:pPr>
        <w:ind w:firstLine="567"/>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r w:rsidRPr="006A6348">
        <w:rPr>
          <w:sz w:val="28"/>
          <w:szCs w:val="28"/>
          <w:lang w:val="kk-KZ"/>
        </w:rPr>
        <w:t xml:space="preserve">Филология, әдебиеттану және әлем тілдері факультетінің әдістемелік бюросымен ұсынылған </w:t>
      </w:r>
    </w:p>
    <w:p w:rsidR="00CE4838" w:rsidRPr="006A6348" w:rsidRDefault="00CE4838" w:rsidP="00CE4838">
      <w:pPr>
        <w:jc w:val="both"/>
        <w:rPr>
          <w:sz w:val="28"/>
          <w:szCs w:val="28"/>
          <w:lang w:val="kk-KZ"/>
        </w:rPr>
      </w:pPr>
    </w:p>
    <w:p w:rsidR="00CE4838" w:rsidRPr="006A6348" w:rsidRDefault="00234176" w:rsidP="00CE4838">
      <w:pPr>
        <w:jc w:val="both"/>
        <w:rPr>
          <w:sz w:val="28"/>
          <w:szCs w:val="28"/>
          <w:lang w:val="kk-KZ"/>
        </w:rPr>
      </w:pPr>
      <w:r>
        <w:rPr>
          <w:sz w:val="28"/>
          <w:szCs w:val="28"/>
          <w:lang w:val="kk-KZ"/>
        </w:rPr>
        <w:t>«____»___________2014</w:t>
      </w:r>
      <w:r w:rsidR="00CE4838" w:rsidRPr="006A6348">
        <w:rPr>
          <w:sz w:val="28"/>
          <w:szCs w:val="28"/>
          <w:lang w:val="kk-KZ"/>
        </w:rPr>
        <w:t xml:space="preserve"> ж.                                       №___хаттама</w:t>
      </w: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r w:rsidRPr="006A6348">
        <w:rPr>
          <w:sz w:val="28"/>
          <w:szCs w:val="28"/>
          <w:lang w:val="kk-KZ"/>
        </w:rPr>
        <w:t>Әдістемелік бюросының төрағас</w:t>
      </w:r>
      <w:r w:rsidR="007A528F">
        <w:rPr>
          <w:sz w:val="28"/>
          <w:szCs w:val="28"/>
          <w:lang w:val="kk-KZ"/>
        </w:rPr>
        <w:t>ы __________________ Ә. Әміров</w:t>
      </w: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Default="00CE4838" w:rsidP="00CE4838">
      <w:pPr>
        <w:jc w:val="both"/>
        <w:rPr>
          <w:sz w:val="28"/>
          <w:szCs w:val="28"/>
          <w:lang w:val="kk-KZ"/>
        </w:rPr>
      </w:pPr>
    </w:p>
    <w:p w:rsidR="00DE2A67" w:rsidRPr="006A6348" w:rsidRDefault="00DE2A67" w:rsidP="00CE4838">
      <w:pPr>
        <w:jc w:val="both"/>
        <w:rPr>
          <w:sz w:val="28"/>
          <w:szCs w:val="28"/>
          <w:lang w:val="kk-KZ"/>
        </w:rPr>
      </w:pPr>
    </w:p>
    <w:p w:rsidR="00CE4838" w:rsidRPr="006A6348" w:rsidRDefault="00CE4838" w:rsidP="00CE4838">
      <w:pPr>
        <w:jc w:val="both"/>
        <w:rPr>
          <w:sz w:val="28"/>
          <w:szCs w:val="28"/>
          <w:lang w:val="kk-KZ"/>
        </w:rPr>
      </w:pPr>
    </w:p>
    <w:tbl>
      <w:tblPr>
        <w:tblStyle w:val="a3"/>
        <w:tblW w:w="0" w:type="auto"/>
        <w:tblInd w:w="-459" w:type="dxa"/>
        <w:tblLook w:val="04A0"/>
      </w:tblPr>
      <w:tblGrid>
        <w:gridCol w:w="3686"/>
        <w:gridCol w:w="1984"/>
        <w:gridCol w:w="2268"/>
        <w:gridCol w:w="2092"/>
      </w:tblGrid>
      <w:tr w:rsidR="00CE4838" w:rsidRPr="006A6348" w:rsidTr="00431879">
        <w:tc>
          <w:tcPr>
            <w:tcW w:w="3686" w:type="dxa"/>
          </w:tcPr>
          <w:p w:rsidR="00CE4838" w:rsidRPr="006A6348" w:rsidRDefault="00CE4838" w:rsidP="00431879">
            <w:pPr>
              <w:jc w:val="center"/>
              <w:rPr>
                <w:b/>
                <w:sz w:val="28"/>
                <w:szCs w:val="28"/>
                <w:lang w:val="kk-KZ"/>
              </w:rPr>
            </w:pPr>
            <w:r w:rsidRPr="006A6348">
              <w:rPr>
                <w:b/>
                <w:sz w:val="28"/>
                <w:szCs w:val="28"/>
                <w:lang w:val="kk-KZ"/>
              </w:rPr>
              <w:t>Құжаттың аты</w:t>
            </w:r>
          </w:p>
        </w:tc>
        <w:tc>
          <w:tcPr>
            <w:tcW w:w="1984" w:type="dxa"/>
          </w:tcPr>
          <w:p w:rsidR="00CE4838" w:rsidRPr="006A6348" w:rsidRDefault="00CE4838" w:rsidP="00431879">
            <w:pPr>
              <w:jc w:val="center"/>
              <w:rPr>
                <w:b/>
                <w:sz w:val="28"/>
                <w:szCs w:val="28"/>
                <w:lang w:val="kk-KZ"/>
              </w:rPr>
            </w:pPr>
            <w:r w:rsidRPr="006A6348">
              <w:rPr>
                <w:b/>
                <w:sz w:val="28"/>
                <w:szCs w:val="28"/>
                <w:lang w:val="kk-KZ"/>
              </w:rPr>
              <w:t>Соңғы жаңартылған күні</w:t>
            </w:r>
          </w:p>
        </w:tc>
        <w:tc>
          <w:tcPr>
            <w:tcW w:w="2268" w:type="dxa"/>
          </w:tcPr>
          <w:p w:rsidR="00CE4838" w:rsidRPr="006A6348" w:rsidRDefault="00CE4838" w:rsidP="00431879">
            <w:pPr>
              <w:jc w:val="center"/>
              <w:rPr>
                <w:b/>
                <w:sz w:val="28"/>
                <w:szCs w:val="28"/>
                <w:lang w:val="kk-KZ"/>
              </w:rPr>
            </w:pPr>
            <w:r w:rsidRPr="006A6348">
              <w:rPr>
                <w:b/>
                <w:sz w:val="28"/>
                <w:szCs w:val="28"/>
                <w:lang w:val="kk-KZ"/>
              </w:rPr>
              <w:t>Түрі</w:t>
            </w:r>
          </w:p>
        </w:tc>
        <w:tc>
          <w:tcPr>
            <w:tcW w:w="2092" w:type="dxa"/>
          </w:tcPr>
          <w:p w:rsidR="00CE4838" w:rsidRPr="006A6348" w:rsidRDefault="00CE4838" w:rsidP="00431879">
            <w:pPr>
              <w:jc w:val="center"/>
              <w:rPr>
                <w:b/>
                <w:sz w:val="28"/>
                <w:szCs w:val="28"/>
                <w:lang w:val="kk-KZ"/>
              </w:rPr>
            </w:pPr>
            <w:r w:rsidRPr="006A6348">
              <w:rPr>
                <w:b/>
                <w:sz w:val="28"/>
                <w:szCs w:val="28"/>
                <w:lang w:val="kk-KZ"/>
              </w:rPr>
              <w:t>Формат</w:t>
            </w:r>
          </w:p>
        </w:tc>
      </w:tr>
      <w:tr w:rsidR="00CE4838" w:rsidRPr="006A6348" w:rsidTr="00431879">
        <w:tc>
          <w:tcPr>
            <w:tcW w:w="3686" w:type="dxa"/>
          </w:tcPr>
          <w:p w:rsidR="00CE4838" w:rsidRPr="006A6348" w:rsidRDefault="00CE4838" w:rsidP="00431879">
            <w:pPr>
              <w:jc w:val="both"/>
              <w:rPr>
                <w:sz w:val="28"/>
                <w:szCs w:val="28"/>
                <w:lang w:val="kk-KZ"/>
              </w:rPr>
            </w:pPr>
            <w:r w:rsidRPr="006A6348">
              <w:rPr>
                <w:sz w:val="28"/>
                <w:szCs w:val="28"/>
                <w:lang w:val="kk-KZ"/>
              </w:rPr>
              <w:t xml:space="preserve">Автор </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234176">
              <w:rPr>
                <w:sz w:val="28"/>
                <w:szCs w:val="28"/>
                <w:lang w:val="kk-KZ"/>
              </w:rPr>
              <w:t>4</w:t>
            </w:r>
          </w:p>
        </w:tc>
        <w:tc>
          <w:tcPr>
            <w:tcW w:w="2268" w:type="dxa"/>
          </w:tcPr>
          <w:p w:rsidR="00CE4838" w:rsidRPr="006A6348" w:rsidRDefault="00CE4838" w:rsidP="00431879">
            <w:pPr>
              <w:jc w:val="both"/>
              <w:rPr>
                <w:sz w:val="28"/>
                <w:szCs w:val="28"/>
                <w:lang w:val="kk-KZ"/>
              </w:rPr>
            </w:pP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both"/>
              <w:rPr>
                <w:sz w:val="28"/>
                <w:szCs w:val="28"/>
                <w:lang w:val="kk-KZ"/>
              </w:rPr>
            </w:pPr>
            <w:r w:rsidRPr="006A6348">
              <w:rPr>
                <w:sz w:val="28"/>
                <w:szCs w:val="28"/>
                <w:lang w:val="kk-KZ"/>
              </w:rPr>
              <w:t>ОӨК-тің алғы сөзі</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234176">
              <w:rPr>
                <w:sz w:val="28"/>
                <w:szCs w:val="28"/>
                <w:lang w:val="kk-KZ"/>
              </w:rPr>
              <w:t>4</w:t>
            </w:r>
          </w:p>
        </w:tc>
        <w:tc>
          <w:tcPr>
            <w:tcW w:w="2268" w:type="dxa"/>
          </w:tcPr>
          <w:p w:rsidR="00CE4838" w:rsidRPr="006A6348" w:rsidRDefault="00CE4838" w:rsidP="00431879">
            <w:pPr>
              <w:jc w:val="both"/>
              <w:rPr>
                <w:sz w:val="28"/>
                <w:szCs w:val="28"/>
                <w:lang w:val="kk-KZ"/>
              </w:rPr>
            </w:pP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both"/>
              <w:rPr>
                <w:sz w:val="28"/>
                <w:szCs w:val="28"/>
                <w:lang w:val="kk-KZ"/>
              </w:rPr>
            </w:pPr>
            <w:r w:rsidRPr="006A6348">
              <w:rPr>
                <w:sz w:val="28"/>
                <w:szCs w:val="28"/>
                <w:lang w:val="kk-KZ"/>
              </w:rPr>
              <w:t xml:space="preserve">Силлабус </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234176">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Силлабус</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both"/>
              <w:rPr>
                <w:sz w:val="28"/>
                <w:szCs w:val="28"/>
                <w:lang w:val="kk-KZ"/>
              </w:rPr>
            </w:pPr>
            <w:r w:rsidRPr="006A6348">
              <w:rPr>
                <w:sz w:val="28"/>
                <w:szCs w:val="28"/>
                <w:lang w:val="kk-KZ"/>
              </w:rPr>
              <w:t>Оқу жұмыс бағдарламасы</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234176">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 xml:space="preserve">Оқу жұмыс </w:t>
            </w:r>
            <w:r w:rsidRPr="006A6348">
              <w:rPr>
                <w:sz w:val="28"/>
                <w:szCs w:val="28"/>
                <w:lang w:val="kk-KZ"/>
              </w:rPr>
              <w:lastRenderedPageBreak/>
              <w:t>бағдарламасы</w:t>
            </w:r>
          </w:p>
        </w:tc>
        <w:tc>
          <w:tcPr>
            <w:tcW w:w="2092" w:type="dxa"/>
          </w:tcPr>
          <w:p w:rsidR="00CE4838" w:rsidRPr="006A6348" w:rsidRDefault="00CE4838" w:rsidP="00431879">
            <w:pPr>
              <w:jc w:val="both"/>
              <w:rPr>
                <w:sz w:val="28"/>
                <w:szCs w:val="28"/>
                <w:lang w:val="kk-KZ"/>
              </w:rPr>
            </w:pPr>
            <w:r w:rsidRPr="006A6348">
              <w:rPr>
                <w:sz w:val="28"/>
                <w:szCs w:val="28"/>
                <w:lang w:val="en-US"/>
              </w:rPr>
              <w:lastRenderedPageBreak/>
              <w:t>WinWord</w:t>
            </w:r>
          </w:p>
        </w:tc>
      </w:tr>
      <w:tr w:rsidR="00CE4838" w:rsidRPr="006A6348" w:rsidTr="00431879">
        <w:tc>
          <w:tcPr>
            <w:tcW w:w="3686" w:type="dxa"/>
          </w:tcPr>
          <w:p w:rsidR="00CE4838" w:rsidRPr="006A6348" w:rsidRDefault="00CE4838" w:rsidP="00431879">
            <w:pPr>
              <w:jc w:val="both"/>
              <w:rPr>
                <w:sz w:val="28"/>
                <w:szCs w:val="28"/>
                <w:lang w:val="kk-KZ"/>
              </w:rPr>
            </w:pPr>
            <w:r w:rsidRPr="006A6348">
              <w:rPr>
                <w:sz w:val="28"/>
                <w:szCs w:val="28"/>
                <w:lang w:val="kk-KZ"/>
              </w:rPr>
              <w:lastRenderedPageBreak/>
              <w:t>Дәрістер курсы 1 модуль (1-5 дәрістер)</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234176">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Дәрістердің конспектілері</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1F035F">
            <w:pPr>
              <w:jc w:val="both"/>
              <w:rPr>
                <w:sz w:val="28"/>
                <w:szCs w:val="28"/>
                <w:lang w:val="kk-KZ"/>
              </w:rPr>
            </w:pPr>
            <w:r w:rsidRPr="006A6348">
              <w:rPr>
                <w:sz w:val="28"/>
                <w:szCs w:val="28"/>
                <w:lang w:val="kk-KZ"/>
              </w:rPr>
              <w:t>Дәрістер курсы 2 модуль (6-</w:t>
            </w:r>
            <w:r w:rsidR="001F035F" w:rsidRPr="006A6348">
              <w:rPr>
                <w:sz w:val="28"/>
                <w:szCs w:val="28"/>
                <w:lang w:val="kk-KZ"/>
              </w:rPr>
              <w:t>7</w:t>
            </w:r>
            <w:r w:rsidRPr="006A6348">
              <w:rPr>
                <w:sz w:val="28"/>
                <w:szCs w:val="28"/>
                <w:lang w:val="kk-KZ"/>
              </w:rPr>
              <w:t xml:space="preserve"> дәрістер)</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234176">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Дәрістердің конспектілері</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4B27C1" w:rsidP="00431879">
            <w:pPr>
              <w:jc w:val="both"/>
              <w:rPr>
                <w:sz w:val="28"/>
                <w:szCs w:val="28"/>
                <w:lang w:val="kk-KZ"/>
              </w:rPr>
            </w:pPr>
            <w:r w:rsidRPr="006A6348">
              <w:rPr>
                <w:sz w:val="28"/>
                <w:szCs w:val="28"/>
                <w:lang w:val="kk-KZ"/>
              </w:rPr>
              <w:t>Дәрістер курсы 3 модуль (8</w:t>
            </w:r>
            <w:r w:rsidR="00CE4838" w:rsidRPr="006A6348">
              <w:rPr>
                <w:sz w:val="28"/>
                <w:szCs w:val="28"/>
                <w:lang w:val="kk-KZ"/>
              </w:rPr>
              <w:t>-15 дәрістер)</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234176">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Дәрістердің конспектілері</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Лабораториялық сабақ өткізуге арналған әдістемелік нұсқаулықтар</w:t>
            </w:r>
          </w:p>
        </w:tc>
        <w:tc>
          <w:tcPr>
            <w:tcW w:w="6344" w:type="dxa"/>
            <w:gridSpan w:val="3"/>
          </w:tcPr>
          <w:p w:rsidR="00CE4838" w:rsidRPr="006A6348" w:rsidRDefault="00CE4838" w:rsidP="00431879">
            <w:pPr>
              <w:jc w:val="both"/>
              <w:rPr>
                <w:sz w:val="28"/>
                <w:szCs w:val="28"/>
                <w:lang w:val="kk-KZ"/>
              </w:rPr>
            </w:pPr>
          </w:p>
          <w:p w:rsidR="00CE4838" w:rsidRPr="006A6348" w:rsidRDefault="00CE4838" w:rsidP="00431879">
            <w:pPr>
              <w:jc w:val="center"/>
              <w:rPr>
                <w:sz w:val="28"/>
                <w:szCs w:val="28"/>
                <w:lang w:val="kk-KZ"/>
              </w:rPr>
            </w:pPr>
            <w:r w:rsidRPr="006A6348">
              <w:rPr>
                <w:sz w:val="28"/>
                <w:szCs w:val="28"/>
                <w:lang w:val="kk-KZ"/>
              </w:rPr>
              <w:t>Оқу жоспары бойынша өткізілмейді</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Семинар сабақтарын өткізуге арналған әдістемелік нұсқаулықтар</w:t>
            </w:r>
          </w:p>
        </w:tc>
        <w:tc>
          <w:tcPr>
            <w:tcW w:w="6344" w:type="dxa"/>
            <w:gridSpan w:val="3"/>
          </w:tcPr>
          <w:p w:rsidR="00CE4838" w:rsidRPr="006A6348" w:rsidRDefault="00CE4838" w:rsidP="00431879">
            <w:pPr>
              <w:jc w:val="center"/>
              <w:rPr>
                <w:sz w:val="28"/>
                <w:szCs w:val="28"/>
                <w:lang w:val="kk-KZ"/>
              </w:rPr>
            </w:pPr>
            <w:r w:rsidRPr="006A6348">
              <w:rPr>
                <w:sz w:val="28"/>
                <w:szCs w:val="28"/>
                <w:lang w:val="kk-KZ"/>
              </w:rPr>
              <w:t>Оқу жоспары бойынша өткізілмейді</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Өздік жұмысын ұйымдастыру үшін әдістемелік нұсқаулықтар (модуль бойынша)</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234176">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МӨЖ әдістемелік нұсқаулық</w:t>
            </w:r>
          </w:p>
        </w:tc>
        <w:tc>
          <w:tcPr>
            <w:tcW w:w="2092" w:type="dxa"/>
          </w:tcPr>
          <w:p w:rsidR="00CE4838" w:rsidRPr="006A6348" w:rsidRDefault="00CE4838" w:rsidP="00431879">
            <w:pPr>
              <w:jc w:val="both"/>
              <w:rPr>
                <w:sz w:val="28"/>
                <w:szCs w:val="28"/>
                <w:lang w:val="kk-KZ"/>
              </w:rPr>
            </w:pPr>
            <w:r w:rsidRPr="006A6348">
              <w:rPr>
                <w:sz w:val="28"/>
                <w:szCs w:val="28"/>
                <w:lang w:val="en-US"/>
              </w:rPr>
              <w:t xml:space="preserve">WinWord </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Курс (бақылау) жұмысын дайындау үшін әдістемелік нұсқаулық</w:t>
            </w:r>
          </w:p>
        </w:tc>
        <w:tc>
          <w:tcPr>
            <w:tcW w:w="6344" w:type="dxa"/>
            <w:gridSpan w:val="3"/>
          </w:tcPr>
          <w:p w:rsidR="00CE4838" w:rsidRPr="006A6348" w:rsidRDefault="00CE4838" w:rsidP="00431879">
            <w:pPr>
              <w:jc w:val="center"/>
              <w:rPr>
                <w:sz w:val="28"/>
                <w:szCs w:val="28"/>
                <w:lang w:val="kk-KZ"/>
              </w:rPr>
            </w:pPr>
            <w:r w:rsidRPr="006A6348">
              <w:rPr>
                <w:sz w:val="28"/>
                <w:szCs w:val="28"/>
                <w:lang w:val="kk-KZ"/>
              </w:rPr>
              <w:t>Оқу жоспары бойынша өткізілмейді</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Қорытынды бақылаудың сұрақтары (молудь бойынша)</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234176">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ҚБС</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Тесттер</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234176">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Тесттер</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Оқу құралы</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234176">
              <w:rPr>
                <w:sz w:val="28"/>
                <w:szCs w:val="28"/>
                <w:lang w:val="kk-KZ"/>
              </w:rPr>
              <w:t>4</w:t>
            </w:r>
          </w:p>
        </w:tc>
        <w:tc>
          <w:tcPr>
            <w:tcW w:w="2268" w:type="dxa"/>
          </w:tcPr>
          <w:p w:rsidR="00CE4838" w:rsidRPr="006A6348" w:rsidRDefault="00CE4838" w:rsidP="00431879">
            <w:pPr>
              <w:jc w:val="center"/>
              <w:rPr>
                <w:sz w:val="28"/>
                <w:szCs w:val="28"/>
                <w:lang w:val="kk-KZ"/>
              </w:rPr>
            </w:pPr>
          </w:p>
        </w:tc>
        <w:tc>
          <w:tcPr>
            <w:tcW w:w="2092" w:type="dxa"/>
          </w:tcPr>
          <w:p w:rsidR="00CE4838" w:rsidRPr="006A6348" w:rsidRDefault="00CE4838" w:rsidP="00431879">
            <w:pPr>
              <w:jc w:val="both"/>
              <w:rPr>
                <w:sz w:val="28"/>
                <w:szCs w:val="28"/>
                <w:lang w:val="kk-KZ"/>
              </w:rPr>
            </w:pPr>
          </w:p>
        </w:tc>
      </w:tr>
    </w:tbl>
    <w:p w:rsidR="00CE4838" w:rsidRPr="006A6348" w:rsidRDefault="00CE4838" w:rsidP="00CE4838">
      <w:pPr>
        <w:jc w:val="both"/>
        <w:rPr>
          <w:sz w:val="28"/>
          <w:szCs w:val="28"/>
          <w:lang w:val="kk-KZ"/>
        </w:rPr>
      </w:pPr>
    </w:p>
    <w:p w:rsidR="00CE4838" w:rsidRDefault="00CE4838"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234176" w:rsidRDefault="00234176" w:rsidP="00CE4838">
      <w:pPr>
        <w:jc w:val="both"/>
        <w:rPr>
          <w:sz w:val="28"/>
          <w:szCs w:val="28"/>
          <w:lang w:val="kk-KZ"/>
        </w:rPr>
      </w:pPr>
    </w:p>
    <w:p w:rsidR="00234176" w:rsidRDefault="00234176" w:rsidP="00CE4838">
      <w:pPr>
        <w:jc w:val="both"/>
        <w:rPr>
          <w:sz w:val="28"/>
          <w:szCs w:val="28"/>
          <w:lang w:val="kk-KZ"/>
        </w:rPr>
      </w:pPr>
    </w:p>
    <w:p w:rsidR="00234176" w:rsidRDefault="00234176" w:rsidP="00CE4838">
      <w:pPr>
        <w:jc w:val="both"/>
        <w:rPr>
          <w:sz w:val="28"/>
          <w:szCs w:val="28"/>
          <w:lang w:val="kk-KZ"/>
        </w:rPr>
      </w:pPr>
    </w:p>
    <w:p w:rsidR="00234176" w:rsidRDefault="00234176" w:rsidP="00CE4838">
      <w:pPr>
        <w:jc w:val="both"/>
        <w:rPr>
          <w:sz w:val="28"/>
          <w:szCs w:val="28"/>
          <w:lang w:val="kk-KZ"/>
        </w:rPr>
      </w:pPr>
    </w:p>
    <w:p w:rsidR="00234176" w:rsidRDefault="00234176" w:rsidP="00CE4838">
      <w:pPr>
        <w:jc w:val="both"/>
        <w:rPr>
          <w:sz w:val="28"/>
          <w:szCs w:val="28"/>
          <w:lang w:val="kk-KZ"/>
        </w:rPr>
      </w:pPr>
    </w:p>
    <w:p w:rsidR="00234176" w:rsidRDefault="00234176" w:rsidP="00CE4838">
      <w:pPr>
        <w:jc w:val="both"/>
        <w:rPr>
          <w:sz w:val="28"/>
          <w:szCs w:val="28"/>
          <w:lang w:val="kk-KZ"/>
        </w:rPr>
      </w:pPr>
    </w:p>
    <w:p w:rsidR="00234176" w:rsidRDefault="00234176" w:rsidP="00CE4838">
      <w:pPr>
        <w:jc w:val="both"/>
        <w:rPr>
          <w:sz w:val="28"/>
          <w:szCs w:val="28"/>
          <w:lang w:val="kk-KZ"/>
        </w:rPr>
      </w:pPr>
    </w:p>
    <w:p w:rsidR="00DE2A67" w:rsidRDefault="00DE2A67" w:rsidP="00CE4838">
      <w:pPr>
        <w:jc w:val="both"/>
        <w:rPr>
          <w:sz w:val="28"/>
          <w:szCs w:val="28"/>
          <w:lang w:val="kk-KZ"/>
        </w:rPr>
      </w:pPr>
    </w:p>
    <w:p w:rsidR="00DE2A67" w:rsidRPr="006A6348" w:rsidRDefault="00DE2A67" w:rsidP="00CE4838">
      <w:pPr>
        <w:jc w:val="both"/>
        <w:rPr>
          <w:sz w:val="28"/>
          <w:szCs w:val="28"/>
          <w:lang w:val="kk-KZ"/>
        </w:rPr>
      </w:pPr>
    </w:p>
    <w:p w:rsidR="00CE4838" w:rsidRPr="006A6348" w:rsidRDefault="00CE4838" w:rsidP="00CE4838">
      <w:pPr>
        <w:jc w:val="center"/>
        <w:rPr>
          <w:sz w:val="28"/>
          <w:szCs w:val="28"/>
          <w:lang w:val="kk-KZ"/>
        </w:rPr>
      </w:pPr>
      <w:r w:rsidRPr="006A6348">
        <w:rPr>
          <w:sz w:val="28"/>
          <w:szCs w:val="28"/>
          <w:lang w:val="kk-KZ"/>
        </w:rPr>
        <w:lastRenderedPageBreak/>
        <w:t>Әл-Фараби атындағы ҚазҰУ-нің оқу-әдістемелік кешені</w:t>
      </w:r>
    </w:p>
    <w:p w:rsidR="00CE4838" w:rsidRPr="006A6348" w:rsidRDefault="00CE4838" w:rsidP="00CE4838">
      <w:pPr>
        <w:pStyle w:val="1"/>
        <w:jc w:val="center"/>
        <w:rPr>
          <w:b w:val="0"/>
          <w:sz w:val="28"/>
          <w:szCs w:val="28"/>
          <w:lang w:val="kk-KZ"/>
        </w:rPr>
      </w:pPr>
      <w:r w:rsidRPr="006A6348">
        <w:rPr>
          <w:b w:val="0"/>
          <w:sz w:val="28"/>
          <w:szCs w:val="28"/>
          <w:lang w:val="kk-KZ"/>
        </w:rPr>
        <w:t>Филология, әдебиеттану және әлем тілдері факультеті</w:t>
      </w:r>
    </w:p>
    <w:p w:rsidR="00CE4838" w:rsidRPr="006A6348" w:rsidRDefault="00CE4838" w:rsidP="00CE4838">
      <w:pPr>
        <w:jc w:val="center"/>
        <w:rPr>
          <w:sz w:val="28"/>
          <w:szCs w:val="28"/>
          <w:lang w:val="kk-KZ"/>
        </w:rPr>
      </w:pPr>
      <w:r w:rsidRPr="006A6348">
        <w:rPr>
          <w:sz w:val="28"/>
          <w:szCs w:val="28"/>
          <w:lang w:val="kk-KZ"/>
        </w:rPr>
        <w:t>Қазақ әдебиетінің тарихы және теориясы кафедрасы</w:t>
      </w:r>
    </w:p>
    <w:p w:rsidR="00CE4838" w:rsidRPr="006A6348" w:rsidRDefault="00CE4838" w:rsidP="00CE4838">
      <w:pPr>
        <w:jc w:val="center"/>
        <w:rPr>
          <w:sz w:val="28"/>
          <w:szCs w:val="28"/>
          <w:lang w:val="kk-KZ"/>
        </w:rPr>
      </w:pPr>
    </w:p>
    <w:p w:rsidR="00BD29A7" w:rsidRPr="006A6348" w:rsidRDefault="00BD29A7">
      <w:pPr>
        <w:rPr>
          <w:sz w:val="28"/>
          <w:szCs w:val="28"/>
          <w:lang w:val="kk-KZ"/>
        </w:rPr>
      </w:pPr>
    </w:p>
    <w:p w:rsidR="00FD079B" w:rsidRDefault="00780701" w:rsidP="0053483F">
      <w:pPr>
        <w:rPr>
          <w:sz w:val="28"/>
          <w:szCs w:val="28"/>
          <w:lang w:val="kk-KZ"/>
        </w:rPr>
      </w:pPr>
      <w:r>
        <w:rPr>
          <w:sz w:val="28"/>
          <w:szCs w:val="28"/>
          <w:lang w:val="kk-KZ"/>
        </w:rPr>
        <w:t xml:space="preserve">                              </w:t>
      </w:r>
      <w:r w:rsidR="00FD079B">
        <w:rPr>
          <w:sz w:val="28"/>
          <w:szCs w:val="28"/>
          <w:lang w:val="kk-KZ"/>
        </w:rPr>
        <w:t xml:space="preserve">                   </w:t>
      </w:r>
      <w:r w:rsidR="0053483F">
        <w:rPr>
          <w:sz w:val="28"/>
          <w:szCs w:val="28"/>
          <w:lang w:val="kk-KZ"/>
        </w:rPr>
        <w:t xml:space="preserve">            </w:t>
      </w:r>
      <w:r w:rsidR="00FD079B">
        <w:rPr>
          <w:sz w:val="28"/>
          <w:szCs w:val="28"/>
          <w:lang w:val="kk-KZ"/>
        </w:rPr>
        <w:t>АВТОР</w:t>
      </w:r>
    </w:p>
    <w:p w:rsidR="00FD079B" w:rsidRDefault="00FD079B" w:rsidP="00FD079B">
      <w:pPr>
        <w:jc w:val="center"/>
        <w:rPr>
          <w:sz w:val="28"/>
          <w:szCs w:val="28"/>
          <w:lang w:val="kk-KZ"/>
        </w:rPr>
      </w:pPr>
    </w:p>
    <w:p w:rsidR="00FD079B" w:rsidRDefault="00FD079B" w:rsidP="00FD079B">
      <w:pPr>
        <w:jc w:val="both"/>
        <w:rPr>
          <w:sz w:val="28"/>
          <w:szCs w:val="28"/>
          <w:lang w:val="kk-KZ"/>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-17780</wp:posOffset>
            </wp:positionV>
            <wp:extent cx="1409700" cy="1933575"/>
            <wp:effectExtent l="19050" t="0" r="0" b="0"/>
            <wp:wrapTight wrapText="bothSides">
              <wp:wrapPolygon edited="0">
                <wp:start x="-292" y="0"/>
                <wp:lineTo x="-292" y="21494"/>
                <wp:lineTo x="21600" y="21494"/>
                <wp:lineTo x="21600" y="0"/>
                <wp:lineTo x="-292" y="0"/>
              </wp:wrapPolygon>
            </wp:wrapTight>
            <wp:docPr id="2" name="Рисунок 2" descr="Res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Reader"/>
                    <pic:cNvPicPr>
                      <a:picLocks noChangeAspect="1" noChangeArrowheads="1"/>
                    </pic:cNvPicPr>
                  </pic:nvPicPr>
                  <pic:blipFill>
                    <a:blip r:embed="rId5"/>
                    <a:srcRect l="48695" t="21472" r="14995" b="43181"/>
                    <a:stretch>
                      <a:fillRect/>
                    </a:stretch>
                  </pic:blipFill>
                  <pic:spPr bwMode="auto">
                    <a:xfrm>
                      <a:off x="0" y="0"/>
                      <a:ext cx="1409700" cy="1933575"/>
                    </a:xfrm>
                    <a:prstGeom prst="rect">
                      <a:avLst/>
                    </a:prstGeom>
                    <a:noFill/>
                  </pic:spPr>
                </pic:pic>
              </a:graphicData>
            </a:graphic>
          </wp:anchor>
        </w:drawing>
      </w:r>
      <w:r>
        <w:rPr>
          <w:sz w:val="28"/>
          <w:szCs w:val="28"/>
          <w:lang w:val="kk-KZ"/>
        </w:rPr>
        <w:t xml:space="preserve">Әбдіқұлова Раушан Мәмиқызы 1959 жылы 2 қаңтарда Жамбыл облысы Шу ауданы Ақсу ауылында туған. </w:t>
      </w:r>
    </w:p>
    <w:p w:rsidR="00FD079B" w:rsidRDefault="00FD079B" w:rsidP="00FD079B">
      <w:pPr>
        <w:jc w:val="both"/>
        <w:rPr>
          <w:sz w:val="28"/>
          <w:szCs w:val="28"/>
          <w:lang w:val="kk-KZ"/>
        </w:rPr>
      </w:pPr>
      <w:r>
        <w:rPr>
          <w:sz w:val="28"/>
          <w:szCs w:val="28"/>
          <w:lang w:val="kk-KZ"/>
        </w:rPr>
        <w:t>Филология ғылымдарының кандидаты, доцент.</w:t>
      </w:r>
    </w:p>
    <w:p w:rsidR="00FD079B" w:rsidRDefault="00FD079B" w:rsidP="00FD079B">
      <w:pPr>
        <w:jc w:val="both"/>
        <w:rPr>
          <w:sz w:val="28"/>
          <w:szCs w:val="28"/>
          <w:lang w:val="kk-KZ"/>
        </w:rPr>
      </w:pPr>
      <w:r>
        <w:rPr>
          <w:sz w:val="28"/>
          <w:szCs w:val="28"/>
          <w:lang w:val="kk-KZ"/>
        </w:rPr>
        <w:t xml:space="preserve">1976 жылы С.М. Киров атындағы Қазақ Мемлекеттік Университетінің филология факультетіне түсіп, оны 1981 жылы «филолог, казақ тілі мен әдебиетінің оқытушысы» мамандығы бойынша үздік бітірді. </w:t>
      </w:r>
    </w:p>
    <w:p w:rsidR="00FD079B" w:rsidRDefault="00FD079B" w:rsidP="00FD079B">
      <w:pPr>
        <w:jc w:val="both"/>
        <w:rPr>
          <w:sz w:val="28"/>
          <w:szCs w:val="28"/>
          <w:lang w:val="kk-KZ"/>
        </w:rPr>
      </w:pPr>
      <w:r>
        <w:rPr>
          <w:sz w:val="28"/>
          <w:szCs w:val="28"/>
          <w:lang w:val="kk-KZ"/>
        </w:rPr>
        <w:t xml:space="preserve"> 1981 жылдың шілде айынан «Жазушы» баспасында редактор, «Жалын» журналы редакциясында аға әдеби қызметкер болып істеді. </w:t>
      </w:r>
    </w:p>
    <w:p w:rsidR="00FD079B" w:rsidRPr="00DE2A67" w:rsidRDefault="00FD079B" w:rsidP="00DE2A67">
      <w:pPr>
        <w:jc w:val="both"/>
        <w:rPr>
          <w:sz w:val="28"/>
          <w:szCs w:val="28"/>
          <w:lang w:val="kk-KZ"/>
        </w:rPr>
      </w:pPr>
      <w:r>
        <w:rPr>
          <w:sz w:val="28"/>
          <w:szCs w:val="28"/>
          <w:lang w:val="kk-KZ"/>
        </w:rPr>
        <w:t xml:space="preserve">        1994 жылдың желтоқсан айынан әл Фараби атындағы Қазақ Ұлттық университетінің қазақ тілі кафедрасында ассистент, аға оқытушы, доцент қызметтерін атқарды.  2006 жылдың қыркүйек айынан 2011 жылға дейін әдебиет теориясы және фольклористика кафедрасының доценті болып қызмет істеді. 2011 жылдан осы уақытқа дейін әл Фараби атындағы Қазақ Ұлттық университеті қазақ әдебиетінің тарихы және теориясы кафедрасының доценті қызметін атқарады</w:t>
      </w:r>
      <w:r w:rsidR="00DE2A67">
        <w:rPr>
          <w:sz w:val="28"/>
          <w:szCs w:val="28"/>
          <w:lang w:val="kk-KZ"/>
        </w:rPr>
        <w:t xml:space="preserve">. </w:t>
      </w:r>
      <w:r>
        <w:rPr>
          <w:sz w:val="28"/>
          <w:szCs w:val="28"/>
          <w:lang w:val="kk-KZ"/>
        </w:rPr>
        <w:t>2001 жылы қараша айында «Бөлтірік Әлменұлының әдеби мұрасы» атты тақырыпта кандидаттық диссертация қорғады. 2005 жылдың қараша айында «Әдебиеттану» мамандығы бойынша доцент атағын алды. Халықаралық және республикалық конференцияларға, симпозиумдарға, форумдарға үздіксіз қатысады. Факультет және кафедраның қоғамдық өміріне белсене араласады. Кафедра бойынша СҒЗЖ жетекшісі міндетін атқарады. Қазақ шешендік сөздерінің баяндау және бейнелеу жүйесін зерттеумен айналысады. 60-қа тарта ғылыми жұмыстары, соның ішінде студенттерге арналған «Бөлтірік Әлменұлының шығармашылығы» атты бір оқу құралы және «Қазақ тілі» оқулығы (З.С. Күзековамен авторлық бірлікте) бар. «Көркем мәтін теориясы», «Қазіргі әдебиеттану: қолданбалы аспектілері» ( А.Б. Темірболатпен авторлық бірлікте), «Әдебиеттанудың жаңа бағыттары» (Н.О. Джуанышбековпен авторлық бірлікте) курсы бойынша қазақ және орыс тілдеріндегі типтік бағдарламаларының авторы болып табылады.</w:t>
      </w:r>
      <w:r w:rsidR="00DE2A67">
        <w:rPr>
          <w:sz w:val="28"/>
          <w:szCs w:val="28"/>
          <w:lang w:val="kk-KZ"/>
        </w:rPr>
        <w:t xml:space="preserve"> </w:t>
      </w:r>
      <w:r>
        <w:rPr>
          <w:sz w:val="28"/>
          <w:szCs w:val="28"/>
          <w:lang w:val="kk-KZ"/>
        </w:rPr>
        <w:t>«Әдебиет теориясы», «Әдебиет теориясы және риторика», «Композиция поэтикасы және нарратология», «Көркем мәтін теориясы», «Жанр типологиясы» пәндері бойынша бакалавриат пен магистратурада дәріс оқиды. 2008 жылы мемлекеттік тілді жаңаша оқыту әдістемесі үшін  Қазақстан Республикасы Ақпарат және мәдениет министрлігінің II дәрежелі дипломымен марапатталды.</w:t>
      </w:r>
    </w:p>
    <w:p w:rsidR="00FD079B" w:rsidRDefault="00FD079B" w:rsidP="00FD079B">
      <w:pPr>
        <w:spacing w:line="228" w:lineRule="auto"/>
        <w:ind w:firstLine="454"/>
        <w:jc w:val="both"/>
        <w:rPr>
          <w:sz w:val="28"/>
          <w:szCs w:val="28"/>
        </w:rPr>
      </w:pPr>
      <w:r>
        <w:rPr>
          <w:sz w:val="28"/>
          <w:szCs w:val="28"/>
        </w:rPr>
        <w:t xml:space="preserve">Әдебиет </w:t>
      </w:r>
      <w:proofErr w:type="spellStart"/>
      <w:r>
        <w:rPr>
          <w:sz w:val="28"/>
          <w:szCs w:val="28"/>
        </w:rPr>
        <w:t>теориясы</w:t>
      </w:r>
      <w:proofErr w:type="spellEnd"/>
      <w:r>
        <w:rPr>
          <w:sz w:val="28"/>
          <w:szCs w:val="28"/>
        </w:rPr>
        <w:t xml:space="preserve">, риторика </w:t>
      </w:r>
      <w:proofErr w:type="spellStart"/>
      <w:r>
        <w:rPr>
          <w:sz w:val="28"/>
          <w:szCs w:val="28"/>
        </w:rPr>
        <w:t>саласы</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маман</w:t>
      </w:r>
      <w:proofErr w:type="spellEnd"/>
      <w:r>
        <w:rPr>
          <w:sz w:val="28"/>
          <w:szCs w:val="28"/>
        </w:rPr>
        <w:t xml:space="preserve"> </w:t>
      </w:r>
      <w:proofErr w:type="spellStart"/>
      <w:r>
        <w:rPr>
          <w:sz w:val="28"/>
          <w:szCs w:val="28"/>
        </w:rPr>
        <w:t>болып</w:t>
      </w:r>
      <w:proofErr w:type="spellEnd"/>
      <w:r>
        <w:rPr>
          <w:sz w:val="28"/>
          <w:szCs w:val="28"/>
        </w:rPr>
        <w:t xml:space="preserve"> </w:t>
      </w:r>
      <w:proofErr w:type="spellStart"/>
      <w:r>
        <w:rPr>
          <w:sz w:val="28"/>
          <w:szCs w:val="28"/>
        </w:rPr>
        <w:t>табылады</w:t>
      </w:r>
      <w:proofErr w:type="spellEnd"/>
      <w:r>
        <w:rPr>
          <w:sz w:val="28"/>
          <w:szCs w:val="28"/>
        </w:rPr>
        <w:t>.</w:t>
      </w:r>
    </w:p>
    <w:p w:rsidR="00DE2A67" w:rsidRDefault="00DE2A67" w:rsidP="0053483F">
      <w:pPr>
        <w:rPr>
          <w:szCs w:val="28"/>
          <w:lang w:val="kk-KZ"/>
        </w:rPr>
      </w:pPr>
    </w:p>
    <w:p w:rsidR="00BF568C" w:rsidRDefault="00DE2A67" w:rsidP="0053483F">
      <w:pPr>
        <w:rPr>
          <w:b/>
          <w:sz w:val="28"/>
          <w:szCs w:val="28"/>
          <w:lang w:val="kk-KZ"/>
        </w:rPr>
      </w:pPr>
      <w:r>
        <w:rPr>
          <w:szCs w:val="28"/>
          <w:lang w:val="kk-KZ"/>
        </w:rPr>
        <w:lastRenderedPageBreak/>
        <w:t xml:space="preserve">                                                       </w:t>
      </w:r>
      <w:r w:rsidR="0053483F">
        <w:rPr>
          <w:sz w:val="28"/>
          <w:szCs w:val="28"/>
          <w:lang w:val="kk-KZ"/>
        </w:rPr>
        <w:t xml:space="preserve"> </w:t>
      </w:r>
      <w:r w:rsidR="00BF568C" w:rsidRPr="006A6348">
        <w:rPr>
          <w:b/>
          <w:sz w:val="28"/>
          <w:szCs w:val="28"/>
          <w:lang w:val="kk-KZ"/>
        </w:rPr>
        <w:t>АЛҒЫ СӨЗ</w:t>
      </w:r>
    </w:p>
    <w:p w:rsidR="007F740B" w:rsidRPr="006A6348" w:rsidRDefault="007F740B" w:rsidP="0053483F">
      <w:pPr>
        <w:rPr>
          <w:b/>
          <w:sz w:val="28"/>
          <w:szCs w:val="28"/>
          <w:lang w:val="kk-KZ"/>
        </w:rPr>
      </w:pPr>
    </w:p>
    <w:p w:rsidR="007F740B" w:rsidRDefault="007F740B" w:rsidP="007F740B">
      <w:pPr>
        <w:rPr>
          <w:sz w:val="28"/>
          <w:szCs w:val="28"/>
          <w:lang w:val="kk-KZ"/>
        </w:rPr>
      </w:pPr>
      <w:r>
        <w:rPr>
          <w:b/>
          <w:sz w:val="28"/>
          <w:szCs w:val="28"/>
          <w:lang w:val="kk-KZ"/>
        </w:rPr>
        <w:t xml:space="preserve">        «</w:t>
      </w:r>
      <w:r>
        <w:rPr>
          <w:sz w:val="28"/>
          <w:szCs w:val="28"/>
          <w:lang w:val="kk-KZ"/>
        </w:rPr>
        <w:t>6М021400</w:t>
      </w:r>
      <w:r>
        <w:rPr>
          <w:b/>
          <w:sz w:val="28"/>
          <w:szCs w:val="28"/>
          <w:lang w:val="kk-KZ"/>
        </w:rPr>
        <w:t xml:space="preserve"> – </w:t>
      </w:r>
      <w:r>
        <w:rPr>
          <w:sz w:val="28"/>
          <w:szCs w:val="28"/>
          <w:lang w:val="kk-KZ"/>
        </w:rPr>
        <w:t>Әдебиеттану»</w:t>
      </w:r>
      <w:r>
        <w:rPr>
          <w:b/>
          <w:sz w:val="28"/>
          <w:szCs w:val="28"/>
          <w:lang w:val="kk-KZ"/>
        </w:rPr>
        <w:t xml:space="preserve"> </w:t>
      </w:r>
      <w:r>
        <w:rPr>
          <w:sz w:val="28"/>
          <w:szCs w:val="28"/>
          <w:lang w:val="kk-KZ"/>
        </w:rPr>
        <w:t>мамандығы бойынша бойынша оқитын филология факультетінің магистранттарына  арналған негізгі пән.</w:t>
      </w:r>
    </w:p>
    <w:p w:rsidR="007F740B" w:rsidRDefault="007F740B" w:rsidP="007F740B">
      <w:pPr>
        <w:tabs>
          <w:tab w:val="left" w:pos="540"/>
        </w:tabs>
        <w:jc w:val="both"/>
        <w:rPr>
          <w:b/>
          <w:bCs/>
          <w:sz w:val="28"/>
          <w:szCs w:val="28"/>
          <w:lang w:val="kk-KZ"/>
        </w:rPr>
      </w:pPr>
      <w:r>
        <w:rPr>
          <w:sz w:val="28"/>
          <w:szCs w:val="28"/>
          <w:lang w:val="kk-KZ"/>
        </w:rPr>
        <w:t xml:space="preserve">        «</w:t>
      </w:r>
      <w:r w:rsidR="00BF4AD4">
        <w:rPr>
          <w:sz w:val="28"/>
          <w:szCs w:val="28"/>
          <w:lang w:val="kk-KZ"/>
        </w:rPr>
        <w:t>Әдебиеттанудың теориялық мәселелері</w:t>
      </w:r>
      <w:r w:rsidRPr="007F740B">
        <w:rPr>
          <w:sz w:val="28"/>
          <w:szCs w:val="28"/>
          <w:lang w:val="kk-KZ"/>
        </w:rPr>
        <w:t>»</w:t>
      </w:r>
      <w:r>
        <w:rPr>
          <w:sz w:val="28"/>
          <w:szCs w:val="28"/>
          <w:lang w:val="kk-KZ"/>
        </w:rPr>
        <w:t xml:space="preserve"> пәнінің оқу бағдарламасына енгізілуінің</w:t>
      </w:r>
      <w:r w:rsidRPr="007F740B">
        <w:rPr>
          <w:b/>
          <w:sz w:val="28"/>
          <w:szCs w:val="28"/>
          <w:lang w:val="kk-KZ"/>
        </w:rPr>
        <w:t xml:space="preserve"> </w:t>
      </w:r>
      <w:r>
        <w:rPr>
          <w:sz w:val="28"/>
          <w:szCs w:val="28"/>
          <w:lang w:val="kk-KZ"/>
        </w:rPr>
        <w:t>болашақ мамандар дайындауда орасан маңызы бар. Бұл пәнді оқып-үйрену әдебиеттанудың жаңа бағыттары мен әдістері, мектептері, әдебиеттанудың жаңа үрдісі жайлы терең пайымдауға мүмкіндік туғызады. «</w:t>
      </w:r>
      <w:r w:rsidRPr="007F740B">
        <w:rPr>
          <w:sz w:val="28"/>
          <w:szCs w:val="28"/>
          <w:lang w:val="kk-KZ"/>
        </w:rPr>
        <w:t>Интертекстуальдық компаративистика және текстология</w:t>
      </w:r>
      <w:r>
        <w:rPr>
          <w:sz w:val="28"/>
          <w:szCs w:val="28"/>
          <w:lang w:val="kk-KZ"/>
        </w:rPr>
        <w:t xml:space="preserve"> » курсы қазіргі әдебиеттану бағыттарын оқып үйренудің негізгі әдістері мен тәсілдерін меңгертуге бағытталға</w:t>
      </w:r>
      <w:r w:rsidR="00DD5BCF">
        <w:rPr>
          <w:sz w:val="28"/>
          <w:szCs w:val="28"/>
          <w:lang w:val="kk-KZ"/>
        </w:rPr>
        <w:t xml:space="preserve">н. </w:t>
      </w:r>
      <w:r>
        <w:rPr>
          <w:sz w:val="28"/>
          <w:szCs w:val="28"/>
          <w:lang w:val="kk-KZ"/>
        </w:rPr>
        <w:t>«</w:t>
      </w:r>
      <w:r w:rsidR="00DD5BCF">
        <w:rPr>
          <w:sz w:val="28"/>
          <w:szCs w:val="28"/>
          <w:lang w:val="kk-KZ"/>
        </w:rPr>
        <w:t>Әдебиеттанудың теориялық мәселелері</w:t>
      </w:r>
      <w:r>
        <w:rPr>
          <w:sz w:val="28"/>
          <w:szCs w:val="28"/>
          <w:lang w:val="kk-KZ"/>
        </w:rPr>
        <w:t>» тәсілдердің теңдігі мен қазіргі әдебиеттанудың жаңа бағыттарын түсіну әдеби құбылыстарды талдаудың шектеулі поэтикасын қолдану қажеттігінің шарты болып табылады. Курсты оқып үйренуде қазіргі әдебиеттану бағыттарының әдістері, салыстырмалы-салғастырмалы талдау, әдеби топтардың жүйелі құрылымын ( тарихи-функциональдық, әлеуметтік-тарихи, тарихи-типологиялық) оқып үйретумен байланысты әдістер пайдаланылады.</w:t>
      </w:r>
    </w:p>
    <w:p w:rsidR="007F740B" w:rsidRDefault="007F740B" w:rsidP="007F740B">
      <w:pPr>
        <w:tabs>
          <w:tab w:val="left" w:pos="540"/>
        </w:tabs>
        <w:jc w:val="both"/>
        <w:rPr>
          <w:sz w:val="28"/>
          <w:szCs w:val="28"/>
          <w:lang w:val="kk-KZ"/>
        </w:rPr>
      </w:pPr>
      <w:r>
        <w:rPr>
          <w:b/>
          <w:bCs/>
          <w:sz w:val="28"/>
          <w:szCs w:val="28"/>
          <w:lang w:val="kk-KZ"/>
        </w:rPr>
        <w:t>Пәннің мақсаты:</w:t>
      </w:r>
      <w:r>
        <w:rPr>
          <w:sz w:val="28"/>
          <w:szCs w:val="28"/>
          <w:lang w:val="kk-KZ"/>
        </w:rPr>
        <w:t xml:space="preserve">  қазіргі қазақ, орыс және шетел әдебиеттерінің тарихына тән әдебиеттанудың жаңа бағыттарымен таныстыру, әдебиет туралы ғылымның қазіргі жетістіктеріне жауап беретін, әдебиеттану бойынша деректерді жинақтаған білім жүйелерін ұсыну.</w:t>
      </w:r>
    </w:p>
    <w:p w:rsidR="007F740B" w:rsidRDefault="007F740B" w:rsidP="007F740B">
      <w:pPr>
        <w:tabs>
          <w:tab w:val="left" w:pos="540"/>
        </w:tabs>
        <w:jc w:val="both"/>
        <w:rPr>
          <w:sz w:val="28"/>
          <w:szCs w:val="28"/>
          <w:lang w:val="kk-KZ"/>
        </w:rPr>
      </w:pPr>
      <w:r>
        <w:rPr>
          <w:b/>
          <w:bCs/>
          <w:sz w:val="28"/>
          <w:szCs w:val="28"/>
          <w:lang w:val="kk-KZ"/>
        </w:rPr>
        <w:t xml:space="preserve">Пәннің міндеттері: </w:t>
      </w:r>
      <w:r>
        <w:rPr>
          <w:sz w:val="28"/>
          <w:szCs w:val="28"/>
          <w:lang w:val="kk-KZ"/>
        </w:rPr>
        <w:t xml:space="preserve">Жас мамандарға әдебиеттанудың қазіргі даму үрдісі, қазіргі бағыттары мен мектептері жайлы ғылыми түсінік беріп, жинақтаған білімдерін көркем шығарманы талдауда нақты басшылыққа алуға дағдыландыру болып табылады. </w:t>
      </w:r>
    </w:p>
    <w:p w:rsidR="007F740B" w:rsidRDefault="007F740B" w:rsidP="007F740B">
      <w:pPr>
        <w:tabs>
          <w:tab w:val="left" w:pos="540"/>
        </w:tabs>
        <w:jc w:val="both"/>
        <w:rPr>
          <w:sz w:val="28"/>
          <w:szCs w:val="28"/>
          <w:lang w:val="kk-KZ"/>
        </w:rPr>
      </w:pPr>
      <w:r>
        <w:rPr>
          <w:b/>
          <w:sz w:val="28"/>
          <w:szCs w:val="28"/>
          <w:lang w:val="kk-KZ"/>
        </w:rPr>
        <w:t xml:space="preserve">Пререквизиттері: </w:t>
      </w:r>
      <w:r>
        <w:rPr>
          <w:sz w:val="28"/>
          <w:szCs w:val="28"/>
          <w:lang w:val="kk-KZ"/>
        </w:rPr>
        <w:t>әдебиеттануға кіріспе, әдебиет теориясы, отандық әдебиет, орыс әдебиеті, шетел әдебиеті, арнайы филологияға кіріспе.</w:t>
      </w:r>
    </w:p>
    <w:p w:rsidR="00AC4FFD" w:rsidRDefault="007F740B" w:rsidP="007F740B">
      <w:pPr>
        <w:tabs>
          <w:tab w:val="left" w:pos="540"/>
        </w:tabs>
        <w:jc w:val="both"/>
        <w:rPr>
          <w:sz w:val="28"/>
          <w:szCs w:val="28"/>
          <w:lang w:val="kk-KZ"/>
        </w:rPr>
      </w:pPr>
      <w:r>
        <w:rPr>
          <w:b/>
          <w:sz w:val="28"/>
          <w:szCs w:val="28"/>
          <w:lang w:val="kk-KZ"/>
        </w:rPr>
        <w:t>Постреквизиттері:</w:t>
      </w:r>
      <w:r>
        <w:rPr>
          <w:sz w:val="28"/>
          <w:szCs w:val="28"/>
          <w:lang w:val="kk-KZ"/>
        </w:rPr>
        <w:t xml:space="preserve"> Қазіргі әдебиеттану дамуындағы басты тенденциялар. </w:t>
      </w:r>
    </w:p>
    <w:p w:rsidR="00AC4FFD" w:rsidRDefault="00AC4FFD" w:rsidP="007F740B">
      <w:pPr>
        <w:tabs>
          <w:tab w:val="left" w:pos="540"/>
        </w:tabs>
        <w:jc w:val="both"/>
        <w:rPr>
          <w:sz w:val="28"/>
          <w:szCs w:val="28"/>
          <w:lang w:val="kk-KZ"/>
        </w:rPr>
      </w:pPr>
    </w:p>
    <w:p w:rsidR="00AC4FFD" w:rsidRDefault="00AC4FFD" w:rsidP="007F740B">
      <w:pPr>
        <w:tabs>
          <w:tab w:val="left" w:pos="540"/>
        </w:tabs>
        <w:jc w:val="both"/>
        <w:rPr>
          <w:sz w:val="28"/>
          <w:szCs w:val="28"/>
          <w:lang w:val="kk-KZ"/>
        </w:rPr>
      </w:pPr>
    </w:p>
    <w:p w:rsidR="007F740B" w:rsidRDefault="007F740B" w:rsidP="007F740B">
      <w:pPr>
        <w:tabs>
          <w:tab w:val="left" w:pos="540"/>
        </w:tabs>
        <w:jc w:val="both"/>
        <w:rPr>
          <w:sz w:val="28"/>
          <w:szCs w:val="28"/>
          <w:lang w:val="kk-KZ"/>
        </w:rPr>
      </w:pPr>
      <w:r>
        <w:rPr>
          <w:sz w:val="28"/>
          <w:szCs w:val="28"/>
          <w:lang w:val="kk-KZ"/>
        </w:rPr>
        <w:t xml:space="preserve"> </w:t>
      </w:r>
    </w:p>
    <w:p w:rsidR="007F740B" w:rsidRDefault="007F740B" w:rsidP="007F740B">
      <w:pPr>
        <w:tabs>
          <w:tab w:val="left" w:pos="540"/>
        </w:tabs>
        <w:jc w:val="both"/>
        <w:rPr>
          <w:sz w:val="28"/>
          <w:szCs w:val="28"/>
          <w:lang w:val="kk-KZ"/>
        </w:rPr>
      </w:pPr>
    </w:p>
    <w:p w:rsidR="00AC4FFD" w:rsidRDefault="00AC4FFD" w:rsidP="00AC4FFD">
      <w:pPr>
        <w:jc w:val="center"/>
        <w:rPr>
          <w:b/>
          <w:sz w:val="28"/>
          <w:szCs w:val="28"/>
          <w:lang w:val="kk-KZ"/>
        </w:rPr>
      </w:pPr>
      <w:r>
        <w:rPr>
          <w:b/>
          <w:sz w:val="28"/>
          <w:szCs w:val="28"/>
          <w:lang w:val="kk-KZ"/>
        </w:rPr>
        <w:t>ӘЛ-ФАРАБИ АТЫНДАҒЫ ҚАЗАҚ ҰЛТТЫҚ УНИВЕРСИТЕТІ</w:t>
      </w:r>
    </w:p>
    <w:p w:rsidR="00AC4FFD" w:rsidRDefault="00AC4FFD" w:rsidP="00AC4FFD">
      <w:pPr>
        <w:jc w:val="center"/>
        <w:rPr>
          <w:b/>
          <w:sz w:val="28"/>
          <w:szCs w:val="28"/>
          <w:u w:val="single"/>
          <w:lang w:val="kk-KZ"/>
        </w:rPr>
      </w:pPr>
      <w:r>
        <w:rPr>
          <w:b/>
          <w:sz w:val="28"/>
          <w:szCs w:val="28"/>
          <w:u w:val="single"/>
          <w:lang w:val="kk-KZ"/>
        </w:rPr>
        <w:t xml:space="preserve">Филология, әдебиеттану және әлем тілдері  </w:t>
      </w:r>
      <w:r>
        <w:rPr>
          <w:b/>
          <w:sz w:val="28"/>
          <w:szCs w:val="28"/>
          <w:lang w:val="kk-KZ"/>
        </w:rPr>
        <w:t>факультеті</w:t>
      </w:r>
    </w:p>
    <w:p w:rsidR="00AC4FFD" w:rsidRDefault="00AC4FFD" w:rsidP="00AC4FFD">
      <w:pPr>
        <w:jc w:val="center"/>
        <w:rPr>
          <w:b/>
          <w:sz w:val="28"/>
          <w:szCs w:val="28"/>
          <w:lang w:val="kk-KZ"/>
        </w:rPr>
      </w:pPr>
      <w:r>
        <w:rPr>
          <w:b/>
          <w:sz w:val="28"/>
          <w:szCs w:val="28"/>
          <w:u w:val="single"/>
          <w:lang w:val="kk-KZ"/>
        </w:rPr>
        <w:t>Қазақ әдебиетінің тарихы және теориясы</w:t>
      </w:r>
      <w:r>
        <w:rPr>
          <w:b/>
          <w:sz w:val="28"/>
          <w:szCs w:val="28"/>
          <w:lang w:val="kk-KZ"/>
        </w:rPr>
        <w:t xml:space="preserve"> кафедрасы</w:t>
      </w:r>
    </w:p>
    <w:p w:rsidR="00AC4FFD" w:rsidRDefault="00AC4FFD" w:rsidP="00AC4FFD">
      <w:pPr>
        <w:jc w:val="center"/>
        <w:rPr>
          <w:b/>
          <w:sz w:val="28"/>
          <w:szCs w:val="28"/>
          <w:lang w:val="kk-KZ"/>
        </w:rPr>
      </w:pPr>
    </w:p>
    <w:p w:rsidR="00AC4FFD" w:rsidRDefault="00AC4FFD" w:rsidP="00AC4FFD">
      <w:pPr>
        <w:jc w:val="both"/>
        <w:rPr>
          <w:b/>
          <w:sz w:val="28"/>
          <w:szCs w:val="28"/>
          <w:lang w:val="kk-KZ"/>
        </w:rPr>
      </w:pPr>
    </w:p>
    <w:p w:rsidR="00AC4FFD" w:rsidRDefault="00AC4FFD" w:rsidP="00AC4FFD">
      <w:pPr>
        <w:jc w:val="both"/>
        <w:rPr>
          <w:b/>
          <w:sz w:val="28"/>
          <w:szCs w:val="28"/>
          <w:lang w:val="kk-KZ"/>
        </w:rPr>
      </w:pPr>
    </w:p>
    <w:tbl>
      <w:tblPr>
        <w:tblW w:w="5000" w:type="pct"/>
        <w:tblLook w:val="04A0"/>
      </w:tblPr>
      <w:tblGrid>
        <w:gridCol w:w="4644"/>
        <w:gridCol w:w="4927"/>
      </w:tblGrid>
      <w:tr w:rsidR="00AC4FFD" w:rsidTr="00AC4FFD">
        <w:trPr>
          <w:trHeight w:val="1140"/>
        </w:trPr>
        <w:tc>
          <w:tcPr>
            <w:tcW w:w="2426" w:type="pct"/>
          </w:tcPr>
          <w:p w:rsidR="00AC4FFD" w:rsidRDefault="00AC4FFD">
            <w:pPr>
              <w:spacing w:line="276" w:lineRule="auto"/>
              <w:jc w:val="both"/>
              <w:rPr>
                <w:sz w:val="28"/>
                <w:szCs w:val="28"/>
                <w:lang w:val="kk-KZ" w:eastAsia="en-US"/>
              </w:rPr>
            </w:pPr>
            <w:r>
              <w:rPr>
                <w:sz w:val="28"/>
                <w:szCs w:val="28"/>
                <w:lang w:val="kk-KZ" w:eastAsia="en-US"/>
              </w:rPr>
              <w:t xml:space="preserve"> </w:t>
            </w:r>
          </w:p>
          <w:p w:rsidR="00AC4FFD" w:rsidRDefault="00AC4FFD">
            <w:pPr>
              <w:spacing w:line="276" w:lineRule="auto"/>
              <w:jc w:val="both"/>
              <w:rPr>
                <w:sz w:val="28"/>
                <w:szCs w:val="28"/>
                <w:lang w:val="kk-KZ" w:eastAsia="en-US"/>
              </w:rPr>
            </w:pPr>
          </w:p>
          <w:p w:rsidR="00AC4FFD" w:rsidRDefault="00AC4FFD">
            <w:pPr>
              <w:spacing w:line="276" w:lineRule="auto"/>
              <w:jc w:val="both"/>
              <w:rPr>
                <w:b/>
                <w:sz w:val="28"/>
                <w:szCs w:val="28"/>
                <w:lang w:val="kk-KZ" w:eastAsia="en-US"/>
              </w:rPr>
            </w:pPr>
          </w:p>
        </w:tc>
        <w:tc>
          <w:tcPr>
            <w:tcW w:w="2574" w:type="pct"/>
            <w:hideMark/>
          </w:tcPr>
          <w:p w:rsidR="00AC4FFD" w:rsidRDefault="00AC4FFD">
            <w:pPr>
              <w:pStyle w:val="1"/>
              <w:spacing w:line="276" w:lineRule="auto"/>
              <w:jc w:val="both"/>
              <w:rPr>
                <w:rFonts w:eastAsia="Times New Roman"/>
                <w:b w:val="0"/>
                <w:sz w:val="28"/>
                <w:szCs w:val="28"/>
                <w:lang w:val="kk-KZ" w:eastAsia="en-US"/>
              </w:rPr>
            </w:pPr>
            <w:r>
              <w:rPr>
                <w:b w:val="0"/>
                <w:szCs w:val="28"/>
                <w:lang w:val="kk-KZ" w:eastAsia="en-US"/>
              </w:rPr>
              <w:t xml:space="preserve"> Филология, әдебиеттану және </w:t>
            </w:r>
          </w:p>
          <w:p w:rsidR="00AC4FFD" w:rsidRDefault="00AC4FFD">
            <w:pPr>
              <w:pStyle w:val="1"/>
              <w:spacing w:line="276" w:lineRule="auto"/>
              <w:jc w:val="both"/>
              <w:rPr>
                <w:b w:val="0"/>
                <w:szCs w:val="28"/>
                <w:lang w:val="kk-KZ" w:eastAsia="en-US"/>
              </w:rPr>
            </w:pPr>
            <w:r>
              <w:rPr>
                <w:b w:val="0"/>
                <w:szCs w:val="28"/>
                <w:lang w:val="kk-KZ" w:eastAsia="en-US"/>
              </w:rPr>
              <w:t xml:space="preserve">әлем тілдері факультеті </w:t>
            </w:r>
          </w:p>
          <w:p w:rsidR="00AC4FFD" w:rsidRDefault="00AC4FFD">
            <w:pPr>
              <w:pStyle w:val="1"/>
              <w:spacing w:line="276" w:lineRule="auto"/>
              <w:jc w:val="both"/>
              <w:rPr>
                <w:b w:val="0"/>
                <w:szCs w:val="28"/>
                <w:lang w:val="kk-KZ" w:eastAsia="en-US"/>
              </w:rPr>
            </w:pPr>
            <w:r>
              <w:rPr>
                <w:b w:val="0"/>
                <w:szCs w:val="28"/>
                <w:lang w:val="kk-KZ" w:eastAsia="en-US"/>
              </w:rPr>
              <w:t xml:space="preserve">Ғылыми кеңесінінің мәжілісінде бекітілді </w:t>
            </w:r>
          </w:p>
          <w:p w:rsidR="00AC4FFD" w:rsidRDefault="00AC4FFD">
            <w:pPr>
              <w:pStyle w:val="1"/>
              <w:spacing w:line="276" w:lineRule="auto"/>
              <w:jc w:val="both"/>
              <w:rPr>
                <w:b w:val="0"/>
                <w:szCs w:val="28"/>
                <w:lang w:val="kk-KZ" w:eastAsia="en-US"/>
              </w:rPr>
            </w:pPr>
            <w:r>
              <w:rPr>
                <w:b w:val="0"/>
                <w:szCs w:val="28"/>
                <w:lang w:val="kk-KZ" w:eastAsia="en-US"/>
              </w:rPr>
              <w:t xml:space="preserve"> №____хаттама  « ____»______2014  ж.</w:t>
            </w:r>
          </w:p>
          <w:p w:rsidR="00AC4FFD" w:rsidRDefault="00AC4FFD">
            <w:pPr>
              <w:pStyle w:val="1"/>
              <w:spacing w:line="276" w:lineRule="auto"/>
              <w:jc w:val="both"/>
              <w:rPr>
                <w:rFonts w:eastAsia="Times New Roman"/>
                <w:b w:val="0"/>
                <w:szCs w:val="28"/>
                <w:lang w:val="kk-KZ" w:eastAsia="en-US"/>
              </w:rPr>
            </w:pPr>
            <w:r>
              <w:rPr>
                <w:b w:val="0"/>
                <w:szCs w:val="28"/>
                <w:lang w:val="kk-KZ" w:eastAsia="en-US"/>
              </w:rPr>
              <w:t>Факультет деканы _____________Ө.Әбдиманұлы</w:t>
            </w:r>
          </w:p>
        </w:tc>
      </w:tr>
    </w:tbl>
    <w:p w:rsidR="00AC4FFD" w:rsidRDefault="00AC4FFD" w:rsidP="00AC4FFD">
      <w:pPr>
        <w:jc w:val="both"/>
        <w:rPr>
          <w:b/>
        </w:rPr>
      </w:pPr>
      <w:r>
        <w:rPr>
          <w:b/>
        </w:rPr>
        <w:t xml:space="preserve">  </w:t>
      </w:r>
    </w:p>
    <w:p w:rsidR="00AC4FFD" w:rsidRDefault="00AC4FFD" w:rsidP="00AC4FFD">
      <w:pPr>
        <w:jc w:val="both"/>
        <w:rPr>
          <w:b/>
          <w:lang w:val="kk-KZ"/>
        </w:rPr>
      </w:pPr>
    </w:p>
    <w:p w:rsidR="00AC4FFD" w:rsidRDefault="00AC4FFD" w:rsidP="00AC4FFD">
      <w:pPr>
        <w:jc w:val="both"/>
        <w:rPr>
          <w:b/>
          <w:lang w:val="kk-KZ"/>
        </w:rPr>
      </w:pPr>
    </w:p>
    <w:p w:rsidR="00AC4FFD" w:rsidRDefault="00AC4FFD" w:rsidP="00AC4FFD">
      <w:pPr>
        <w:jc w:val="both"/>
        <w:rPr>
          <w:b/>
          <w:lang w:val="kk-KZ"/>
        </w:rPr>
      </w:pPr>
    </w:p>
    <w:p w:rsidR="00AC4FFD" w:rsidRDefault="00AC4FFD" w:rsidP="00AC4FFD">
      <w:pPr>
        <w:jc w:val="both"/>
        <w:rPr>
          <w:b/>
          <w:lang w:val="kk-KZ"/>
        </w:rPr>
      </w:pPr>
      <w:r>
        <w:rPr>
          <w:b/>
          <w:lang w:val="kk-KZ"/>
        </w:rPr>
        <w:t xml:space="preserve">            «</w:t>
      </w:r>
      <w:r w:rsidR="008B4E2E">
        <w:rPr>
          <w:lang w:val="kk-KZ"/>
        </w:rPr>
        <w:t>6М0205</w:t>
      </w:r>
      <w:r>
        <w:rPr>
          <w:lang w:val="kk-KZ"/>
        </w:rPr>
        <w:t>00</w:t>
      </w:r>
      <w:r>
        <w:rPr>
          <w:b/>
          <w:lang w:val="kk-KZ"/>
        </w:rPr>
        <w:t xml:space="preserve"> – </w:t>
      </w:r>
      <w:r w:rsidR="008B4E2E">
        <w:rPr>
          <w:lang w:val="kk-KZ"/>
        </w:rPr>
        <w:t>Филология</w:t>
      </w:r>
      <w:r>
        <w:rPr>
          <w:lang w:val="kk-KZ"/>
        </w:rPr>
        <w:t>»</w:t>
      </w:r>
      <w:r>
        <w:rPr>
          <w:b/>
          <w:lang w:val="kk-KZ"/>
        </w:rPr>
        <w:t xml:space="preserve"> мамандығы бойынша білім беру бағдарламасы</w:t>
      </w:r>
    </w:p>
    <w:p w:rsidR="00AC4FFD" w:rsidRDefault="00AC4FFD" w:rsidP="00AC4FFD">
      <w:pPr>
        <w:jc w:val="both"/>
        <w:rPr>
          <w:rFonts w:ascii="Kz Times New Roman" w:hAnsi="Kz Times New Roman"/>
          <w:b/>
          <w:lang w:val="kk-KZ"/>
        </w:rPr>
      </w:pPr>
    </w:p>
    <w:p w:rsidR="00AC4FFD" w:rsidRDefault="00AC4FFD" w:rsidP="00AC4FFD">
      <w:pPr>
        <w:jc w:val="both"/>
        <w:rPr>
          <w:b/>
          <w:lang w:val="kk-KZ"/>
        </w:rPr>
      </w:pPr>
      <w:r>
        <w:rPr>
          <w:b/>
          <w:lang w:val="kk-KZ"/>
        </w:rPr>
        <w:t xml:space="preserve">                             СИЛЛАБУС</w:t>
      </w:r>
    </w:p>
    <w:p w:rsidR="00AC4FFD" w:rsidRDefault="00AC4FFD" w:rsidP="00AC4FFD">
      <w:pPr>
        <w:pStyle w:val="3"/>
        <w:jc w:val="both"/>
        <w:rPr>
          <w:rFonts w:ascii="Times New Roman" w:hAnsi="Times New Roman"/>
          <w:b w:val="0"/>
          <w:sz w:val="28"/>
          <w:szCs w:val="28"/>
          <w:lang w:val="kk-KZ"/>
        </w:rPr>
      </w:pPr>
      <w:r>
        <w:rPr>
          <w:rFonts w:ascii="Times New Roman" w:hAnsi="Times New Roman"/>
          <w:sz w:val="28"/>
          <w:szCs w:val="28"/>
          <w:lang w:val="kk-KZ"/>
        </w:rPr>
        <w:t xml:space="preserve">Пәнің коды   </w:t>
      </w:r>
      <w:r>
        <w:rPr>
          <w:lang w:val="kk-KZ"/>
        </w:rPr>
        <w:t>6М021400</w:t>
      </w:r>
      <w:r>
        <w:rPr>
          <w:rFonts w:ascii="Times New Roman" w:hAnsi="Times New Roman"/>
          <w:sz w:val="28"/>
          <w:szCs w:val="28"/>
          <w:lang w:val="kk-KZ"/>
        </w:rPr>
        <w:t>, аты</w:t>
      </w:r>
      <w:r>
        <w:rPr>
          <w:rFonts w:ascii="Times New Roman" w:hAnsi="Times New Roman"/>
          <w:b w:val="0"/>
          <w:sz w:val="28"/>
          <w:szCs w:val="28"/>
          <w:lang w:val="kk-KZ"/>
        </w:rPr>
        <w:t xml:space="preserve"> «Әдебиеттанудың теориялық мәселелері»</w:t>
      </w:r>
    </w:p>
    <w:p w:rsidR="00AC4FFD" w:rsidRDefault="00AC4FFD" w:rsidP="00AC4FFD">
      <w:pPr>
        <w:jc w:val="both"/>
        <w:rPr>
          <w:lang w:val="kk-KZ"/>
        </w:rPr>
      </w:pPr>
      <w:r>
        <w:rPr>
          <w:lang w:val="kk-KZ"/>
        </w:rPr>
        <w:t xml:space="preserve"> 1 курсы, қ/б, 1 семестрі (</w:t>
      </w:r>
      <w:r>
        <w:rPr>
          <w:b/>
          <w:lang w:val="kk-KZ"/>
        </w:rPr>
        <w:t>күзгі/</w:t>
      </w:r>
      <w:r>
        <w:rPr>
          <w:lang w:val="kk-KZ"/>
        </w:rPr>
        <w:t>көктемгі),  кредит саны 3, пәннің түрі (міндетті/</w:t>
      </w:r>
      <w:r>
        <w:rPr>
          <w:b/>
          <w:lang w:val="kk-KZ"/>
        </w:rPr>
        <w:t>таңдаулы)</w:t>
      </w:r>
    </w:p>
    <w:p w:rsidR="00AC4FFD" w:rsidRDefault="00AC4FFD" w:rsidP="00AC4FFD">
      <w:pPr>
        <w:jc w:val="both"/>
        <w:rPr>
          <w:lang w:val="kk-KZ"/>
        </w:rPr>
      </w:pPr>
    </w:p>
    <w:p w:rsidR="00AC4FFD" w:rsidRDefault="00AC4FFD" w:rsidP="00AC4FFD">
      <w:pPr>
        <w:jc w:val="both"/>
        <w:rPr>
          <w:b/>
          <w:lang w:val="kk-KZ"/>
        </w:rPr>
      </w:pPr>
      <w:r>
        <w:rPr>
          <w:b/>
          <w:lang w:val="kk-KZ"/>
        </w:rPr>
        <w:t xml:space="preserve">Дәріскер: </w:t>
      </w:r>
      <w:r>
        <w:rPr>
          <w:rFonts w:ascii="Kz Times New Roman" w:hAnsi="Kz Times New Roman" w:cs="Kz Times New Roman"/>
          <w:color w:val="000000"/>
          <w:sz w:val="26"/>
          <w:lang w:val="kk-KZ"/>
        </w:rPr>
        <w:t>Әбдіқұлова Раушан Мәмиқызы</w:t>
      </w:r>
      <w:r>
        <w:rPr>
          <w:rStyle w:val="style1"/>
          <w:rFonts w:ascii="Kz Times New Roman" w:hAnsi="Kz Times New Roman" w:cs="Kz Times New Roman"/>
          <w:color w:val="000000"/>
          <w:sz w:val="26"/>
          <w:lang w:val="kk-KZ"/>
        </w:rPr>
        <w:t>, филология ғылымдарының кандидаты, әдебиет тарихы және теориясы кафедрасының доценті</w:t>
      </w:r>
      <w:r>
        <w:rPr>
          <w:rFonts w:ascii="Kz Times New Roman" w:hAnsi="Kz Times New Roman" w:cs="Kz Times New Roman"/>
          <w:color w:val="000000"/>
          <w:sz w:val="26"/>
          <w:lang w:val="kk-KZ"/>
        </w:rPr>
        <w:t xml:space="preserve">; </w:t>
      </w:r>
      <w:r>
        <w:rPr>
          <w:lang w:val="kk-KZ"/>
        </w:rPr>
        <w:t xml:space="preserve">жұмыс 3773331 13-25, үй 2569840, ұялы байланыс 87053308950(e-mail: </w:t>
      </w:r>
      <w:r w:rsidR="005C5EBF">
        <w:fldChar w:fldCharType="begin"/>
      </w:r>
      <w:r w:rsidRPr="00AC4FFD">
        <w:rPr>
          <w:lang w:val="kk-KZ"/>
        </w:rPr>
        <w:instrText xml:space="preserve"> HYPERLINK "mailto:rauabdi@)mail.ru" </w:instrText>
      </w:r>
      <w:r w:rsidR="005C5EBF">
        <w:fldChar w:fldCharType="separate"/>
      </w:r>
      <w:r>
        <w:rPr>
          <w:rStyle w:val="a6"/>
          <w:rFonts w:eastAsia="BatangChe"/>
          <w:lang w:val="kk-KZ"/>
        </w:rPr>
        <w:t>rauabdi@)mail.ru</w:t>
      </w:r>
      <w:r w:rsidR="005C5EBF">
        <w:fldChar w:fldCharType="end"/>
      </w:r>
      <w:r>
        <w:rPr>
          <w:lang w:val="kk-KZ"/>
        </w:rPr>
        <w:t xml:space="preserve">, каб.325: </w:t>
      </w:r>
    </w:p>
    <w:p w:rsidR="00AC4FFD" w:rsidRDefault="00AC4FFD" w:rsidP="00AC4FFD">
      <w:pPr>
        <w:jc w:val="both"/>
        <w:rPr>
          <w:lang w:val="kk-KZ"/>
        </w:rPr>
      </w:pPr>
      <w:r>
        <w:rPr>
          <w:b/>
          <w:lang w:val="kk-KZ"/>
        </w:rPr>
        <w:t>Оқытушы (практикалық, семинар, зертханалық сабақтар):</w:t>
      </w:r>
      <w:r>
        <w:rPr>
          <w:rFonts w:ascii="Kz Times New Roman" w:hAnsi="Kz Times New Roman" w:cs="Kz Times New Roman"/>
          <w:color w:val="000000"/>
          <w:sz w:val="26"/>
          <w:lang w:val="kk-KZ"/>
        </w:rPr>
        <w:t>Әбдіқұлова Раушан Мәмиқызы</w:t>
      </w:r>
      <w:r>
        <w:rPr>
          <w:rStyle w:val="style1"/>
          <w:rFonts w:ascii="Kz Times New Roman" w:hAnsi="Kz Times New Roman" w:cs="Kz Times New Roman"/>
          <w:color w:val="000000"/>
          <w:sz w:val="26"/>
          <w:lang w:val="kk-KZ"/>
        </w:rPr>
        <w:t>, филология ғылымдарының кандидаты, әдебиет тарихы және теориясы кафедрасының доценті</w:t>
      </w:r>
      <w:r>
        <w:rPr>
          <w:rFonts w:ascii="Kz Times New Roman" w:hAnsi="Kz Times New Roman" w:cs="Kz Times New Roman"/>
          <w:color w:val="000000"/>
          <w:sz w:val="26"/>
          <w:lang w:val="kk-KZ"/>
        </w:rPr>
        <w:t xml:space="preserve">; </w:t>
      </w:r>
      <w:r>
        <w:rPr>
          <w:lang w:val="kk-KZ"/>
        </w:rPr>
        <w:t xml:space="preserve">жұмыс 3773331 13-25, үй 2569840, ұялы байланыс 87053308950(e-mail: </w:t>
      </w:r>
      <w:r w:rsidR="005C5EBF">
        <w:fldChar w:fldCharType="begin"/>
      </w:r>
      <w:r w:rsidRPr="00AC4FFD">
        <w:rPr>
          <w:lang w:val="kk-KZ"/>
        </w:rPr>
        <w:instrText xml:space="preserve"> HYPERLINK "mailto:rauabdi@)mail.ru" </w:instrText>
      </w:r>
      <w:r w:rsidR="005C5EBF">
        <w:fldChar w:fldCharType="separate"/>
      </w:r>
      <w:r>
        <w:rPr>
          <w:rStyle w:val="a6"/>
          <w:rFonts w:eastAsia="BatangChe"/>
          <w:lang w:val="kk-KZ"/>
        </w:rPr>
        <w:t>rauabdi@)mail.ru</w:t>
      </w:r>
      <w:r w:rsidR="005C5EBF">
        <w:fldChar w:fldCharType="end"/>
      </w:r>
      <w:r>
        <w:rPr>
          <w:lang w:val="kk-KZ"/>
        </w:rPr>
        <w:t xml:space="preserve">, каб.325 </w:t>
      </w:r>
    </w:p>
    <w:p w:rsidR="00AC4FFD" w:rsidRDefault="00AC4FFD" w:rsidP="00AC4FFD">
      <w:pPr>
        <w:tabs>
          <w:tab w:val="left" w:pos="540"/>
        </w:tabs>
        <w:ind w:left="75"/>
        <w:jc w:val="both"/>
        <w:rPr>
          <w:lang w:val="kk-KZ"/>
        </w:rPr>
      </w:pPr>
      <w:r>
        <w:rPr>
          <w:b/>
          <w:bCs/>
          <w:lang w:val="kk-KZ"/>
        </w:rPr>
        <w:t>Мақсаты мен міндеттері</w:t>
      </w:r>
      <w:r>
        <w:rPr>
          <w:bCs/>
          <w:lang w:val="kk-KZ"/>
        </w:rPr>
        <w:t xml:space="preserve">. </w:t>
      </w:r>
      <w:r w:rsidR="008B4E2E">
        <w:rPr>
          <w:lang w:val="kk-KZ"/>
        </w:rPr>
        <w:t>«Әдебиеттанудың өзекті</w:t>
      </w:r>
      <w:r>
        <w:rPr>
          <w:lang w:val="kk-KZ"/>
        </w:rPr>
        <w:t xml:space="preserve"> мәселелері» курсы маңызды өзіндік сипатқа ие болып және ең алдымен, әдебиет дамуындағы түбегейлі мәселелерді әдебиеттану бағыттары тұрғысынан қарастырып, әртүрлі бағыттардың әдебиеттану концепцияларындағы теориялық алшақтықтардың мәнін дәлелдеуі және талдауы, шектеулі поэтиканың ерекшеліктерін ашуы, бағыттар поэтикасында көркем шығарманы талдаудың дағдыларын қалыптастыруға тиіс. Сондай-ақ, дәрістер әдебиеттану бағыттарының жүйелік және структуралық құрылымын, Қазақстандағы әдебиеттану мектептері мен бағыттарының орны мен ролін айқындайды.</w:t>
      </w:r>
    </w:p>
    <w:p w:rsidR="00AC4FFD" w:rsidRDefault="00AC4FFD" w:rsidP="00AC4FFD">
      <w:pPr>
        <w:tabs>
          <w:tab w:val="left" w:pos="540"/>
        </w:tabs>
        <w:ind w:left="75"/>
        <w:jc w:val="both"/>
        <w:rPr>
          <w:lang w:val="kk-KZ"/>
        </w:rPr>
      </w:pPr>
      <w:r>
        <w:rPr>
          <w:b/>
          <w:lang w:val="kk-KZ"/>
        </w:rPr>
        <w:t>Мақсаты:</w:t>
      </w:r>
      <w:r>
        <w:rPr>
          <w:lang w:val="kk-KZ"/>
        </w:rPr>
        <w:t>қазіргі қазақ, орыс және шетел әдебиеттерінің тарихына тән әдебиеттанудың жаңа бағыттарымен таныстыру, әдебиет туралы ғылымның қазіргі жетістіктеріне жауап беретін, әдебиеттану бойынша деректерді жинақтаған білім жүйелерін ұсыну.</w:t>
      </w:r>
    </w:p>
    <w:p w:rsidR="00AC4FFD" w:rsidRDefault="00AC4FFD" w:rsidP="00AC4FFD">
      <w:pPr>
        <w:tabs>
          <w:tab w:val="left" w:pos="540"/>
        </w:tabs>
        <w:jc w:val="both"/>
        <w:rPr>
          <w:lang w:val="kk-KZ"/>
        </w:rPr>
      </w:pPr>
      <w:r>
        <w:rPr>
          <w:b/>
          <w:lang w:val="kk-KZ"/>
        </w:rPr>
        <w:t>Міндеттері:</w:t>
      </w:r>
      <w:r>
        <w:rPr>
          <w:lang w:val="kk-KZ"/>
        </w:rPr>
        <w:t xml:space="preserve">Жас мамандарға әдебиеттанудың қазіргі даму үрдісі, қазіргі бағыттары мен мектептері жайлы ғылыми түсінік беріп, жинақтаған білімдерін көркем шығарманы талдауда нақты басшылыққа алуға дағдыландыру болып табылады. </w:t>
      </w:r>
    </w:p>
    <w:p w:rsidR="00AC4FFD" w:rsidRDefault="00AC4FFD" w:rsidP="00AC4FFD">
      <w:pPr>
        <w:tabs>
          <w:tab w:val="left" w:pos="540"/>
        </w:tabs>
        <w:jc w:val="both"/>
        <w:rPr>
          <w:lang w:val="kk-KZ"/>
        </w:rPr>
      </w:pPr>
      <w:r>
        <w:rPr>
          <w:b/>
          <w:lang w:val="kk-KZ"/>
        </w:rPr>
        <w:t xml:space="preserve">Құзыреттері (оқытудың нәтижелері): </w:t>
      </w:r>
      <w:r>
        <w:rPr>
          <w:lang w:val="kk-KZ"/>
        </w:rPr>
        <w:t>Студент берілген көлемдегі теориялық мәселелерді оқып үйрену нәтижесінде мыналарды игеруі тиіс:әдеби құбылыстарды, олардың арасындағы қарым-қатынастар мен байланыстарды шектеулі поэтика арнасында талдау;нақты материал негізінде өз байқағандарынан өзіндік тұжырым және қорытынды жасау;қазіргі әдебиеттанудағы терминологияны қолдану;қазіргі әдеби үдеріс бағыттарын тану;әлемдік әдебиеттің дамуы мен қоғамдық қызметіндегі айрықша маңызды үдерістерді шектеулі поэтика тұрғысынан түсіндіру;</w:t>
      </w:r>
    </w:p>
    <w:p w:rsidR="00AC4FFD" w:rsidRDefault="00AC4FFD" w:rsidP="00AC4FFD">
      <w:pPr>
        <w:tabs>
          <w:tab w:val="left" w:pos="540"/>
        </w:tabs>
        <w:jc w:val="both"/>
        <w:rPr>
          <w:lang w:val="kk-KZ"/>
        </w:rPr>
      </w:pPr>
      <w:r>
        <w:rPr>
          <w:b/>
          <w:lang w:val="kk-KZ"/>
        </w:rPr>
        <w:t xml:space="preserve">Пререквизиттері: </w:t>
      </w:r>
      <w:r>
        <w:rPr>
          <w:lang w:val="kk-KZ"/>
        </w:rPr>
        <w:t>әдебиеттануға кіріспе, әдебиет теориясы, отандық әдебиет, орыс әдебиеті, шетел әдебиеті, арнайы филологияға кіріспе.</w:t>
      </w:r>
    </w:p>
    <w:p w:rsidR="00AC4FFD" w:rsidRDefault="00AC4FFD" w:rsidP="00AC4FFD">
      <w:pPr>
        <w:tabs>
          <w:tab w:val="left" w:pos="540"/>
        </w:tabs>
        <w:jc w:val="both"/>
        <w:rPr>
          <w:lang w:val="kk-KZ"/>
        </w:rPr>
      </w:pPr>
      <w:r>
        <w:rPr>
          <w:b/>
          <w:lang w:val="kk-KZ"/>
        </w:rPr>
        <w:t xml:space="preserve">Постреквизиттері: </w:t>
      </w:r>
      <w:r>
        <w:rPr>
          <w:lang w:val="kk-KZ"/>
        </w:rPr>
        <w:t xml:space="preserve">көркем мәтін теориясы, көркем әдебиетегі психологизм, композиция поэтикасы және нарратология т.б.  </w:t>
      </w:r>
    </w:p>
    <w:p w:rsidR="00AC4FFD" w:rsidRDefault="00AC4FFD" w:rsidP="00AC4FFD">
      <w:pPr>
        <w:jc w:val="both"/>
        <w:rPr>
          <w:lang w:val="kk-KZ"/>
        </w:rPr>
      </w:pPr>
    </w:p>
    <w:p w:rsidR="00AC4FFD" w:rsidRDefault="00AC4FFD" w:rsidP="00AC4FFD">
      <w:pPr>
        <w:jc w:val="both"/>
        <w:rPr>
          <w:b/>
          <w:lang w:val="kk-KZ"/>
        </w:rPr>
      </w:pPr>
      <w:r>
        <w:rPr>
          <w:b/>
          <w:lang w:val="kk-KZ"/>
        </w:rPr>
        <w:t>ПӘННІҢ ҚҰРЫЛЫМЫ МЕН МАЗМҰНЫ</w:t>
      </w:r>
    </w:p>
    <w:p w:rsidR="00AC4FFD" w:rsidRDefault="00AC4FFD" w:rsidP="00AC4FFD">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5656"/>
        <w:gridCol w:w="6"/>
        <w:gridCol w:w="1001"/>
        <w:gridCol w:w="1800"/>
      </w:tblGrid>
      <w:tr w:rsidR="00AC4FFD" w:rsidTr="00AC4FFD">
        <w:tc>
          <w:tcPr>
            <w:tcW w:w="58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Апта</w:t>
            </w: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Сағат саны</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 xml:space="preserve">Бағасы </w:t>
            </w:r>
          </w:p>
        </w:tc>
      </w:tr>
      <w:tr w:rsidR="00AC4FFD" w:rsidTr="00AC4FFD">
        <w:tc>
          <w:tcPr>
            <w:tcW w:w="5000" w:type="pct"/>
            <w:gridSpan w:val="5"/>
            <w:tcBorders>
              <w:top w:val="single" w:sz="4" w:space="0" w:color="auto"/>
              <w:left w:val="single" w:sz="4" w:space="0" w:color="auto"/>
              <w:bottom w:val="single" w:sz="4" w:space="0" w:color="auto"/>
              <w:right w:val="single" w:sz="4" w:space="0" w:color="auto"/>
            </w:tcBorders>
          </w:tcPr>
          <w:p w:rsidR="00AC4FFD" w:rsidRDefault="00AC4FFD">
            <w:pPr>
              <w:tabs>
                <w:tab w:val="left" w:pos="540"/>
              </w:tabs>
              <w:spacing w:line="276" w:lineRule="auto"/>
              <w:jc w:val="both"/>
              <w:rPr>
                <w:b/>
                <w:bCs/>
                <w:sz w:val="28"/>
                <w:lang w:val="en-US" w:eastAsia="en-US"/>
              </w:rPr>
            </w:pPr>
            <w:r>
              <w:rPr>
                <w:b/>
                <w:lang w:val="kk-KZ" w:eastAsia="en-US"/>
              </w:rPr>
              <w:t xml:space="preserve"> 1 Модуль  </w:t>
            </w:r>
            <w:r>
              <w:rPr>
                <w:bCs/>
                <w:lang w:val="kk-KZ" w:eastAsia="en-US"/>
              </w:rPr>
              <w:t xml:space="preserve">Әлеуметтік әдебиеттану бағыты. </w:t>
            </w:r>
          </w:p>
          <w:p w:rsidR="00AC4FFD" w:rsidRDefault="00AC4FFD">
            <w:pPr>
              <w:spacing w:line="276" w:lineRule="auto"/>
              <w:jc w:val="both"/>
              <w:rPr>
                <w:lang w:val="kk-KZ" w:eastAsia="en-US"/>
              </w:rPr>
            </w:pPr>
          </w:p>
          <w:p w:rsidR="00AC4FFD" w:rsidRDefault="00AC4FFD">
            <w:pPr>
              <w:spacing w:line="276" w:lineRule="auto"/>
              <w:jc w:val="both"/>
              <w:rPr>
                <w:b/>
                <w:lang w:val="kk-KZ" w:eastAsia="en-US"/>
              </w:rPr>
            </w:pPr>
          </w:p>
        </w:tc>
      </w:tr>
      <w:tr w:rsidR="00AC4FFD" w:rsidTr="00AC4FFD">
        <w:trPr>
          <w:trHeight w:val="344"/>
        </w:trPr>
        <w:tc>
          <w:tcPr>
            <w:tcW w:w="580" w:type="pct"/>
            <w:vMerge w:val="restar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lang w:val="kk-KZ" w:eastAsia="en-US"/>
              </w:rPr>
            </w:pPr>
            <w:r>
              <w:rPr>
                <w:lang w:val="kk-KZ" w:eastAsia="en-US"/>
              </w:rPr>
              <w:lastRenderedPageBreak/>
              <w:t>1</w:t>
            </w:r>
          </w:p>
          <w:p w:rsidR="00AC4FFD" w:rsidRDefault="00AC4FFD">
            <w:pPr>
              <w:spacing w:line="276" w:lineRule="auto"/>
              <w:jc w:val="both"/>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tcPr>
          <w:p w:rsidR="00AC4FFD" w:rsidRDefault="00AC4FFD">
            <w:pPr>
              <w:tabs>
                <w:tab w:val="left" w:pos="540"/>
              </w:tabs>
              <w:spacing w:line="276" w:lineRule="auto"/>
              <w:jc w:val="both"/>
              <w:rPr>
                <w:bCs/>
                <w:lang w:val="kk-KZ" w:eastAsia="en-US"/>
              </w:rPr>
            </w:pPr>
          </w:p>
          <w:p w:rsidR="00AC4FFD" w:rsidRDefault="00AC4FFD" w:rsidP="00AC4FFD">
            <w:pPr>
              <w:pStyle w:val="a4"/>
              <w:numPr>
                <w:ilvl w:val="0"/>
                <w:numId w:val="4"/>
              </w:numPr>
              <w:spacing w:line="276" w:lineRule="auto"/>
              <w:jc w:val="both"/>
              <w:rPr>
                <w:rFonts w:ascii="Kz Times New Roman" w:hAnsi="Kz Times New Roman" w:cs="Kz Times New Roman"/>
                <w:bCs/>
                <w:color w:val="000000"/>
                <w:lang w:val="kk-KZ" w:eastAsia="en-US"/>
              </w:rPr>
            </w:pPr>
            <w:r>
              <w:rPr>
                <w:rFonts w:ascii="Kz Times New Roman" w:hAnsi="Kz Times New Roman" w:cs="Kz Times New Roman"/>
                <w:bCs/>
                <w:color w:val="000000"/>
                <w:lang w:val="kk-KZ" w:eastAsia="en-US"/>
              </w:rPr>
              <w:t>Дәріс.</w:t>
            </w:r>
            <w:r>
              <w:rPr>
                <w:bCs/>
                <w:lang w:val="kk-KZ" w:eastAsia="en-US"/>
              </w:rPr>
              <w:t xml:space="preserve"> Әдебиетті оқып үйрену әдіснамасының теориялық негіздері. </w:t>
            </w:r>
          </w:p>
        </w:tc>
        <w:tc>
          <w:tcPr>
            <w:tcW w:w="523" w:type="pc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lang w:val="kk-KZ" w:eastAsia="en-US"/>
              </w:rPr>
            </w:pPr>
          </w:p>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en-US" w:eastAsia="en-US"/>
              </w:rPr>
            </w:pPr>
            <w:r>
              <w:rPr>
                <w:lang w:val="en-US" w:eastAsia="en-US"/>
              </w:rPr>
              <w:t>1</w:t>
            </w:r>
          </w:p>
        </w:tc>
      </w:tr>
      <w:tr w:rsidR="00AC4FFD" w:rsidTr="00AC4FFD">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rsidP="00AC4FFD">
            <w:pPr>
              <w:pStyle w:val="a4"/>
              <w:numPr>
                <w:ilvl w:val="0"/>
                <w:numId w:val="5"/>
              </w:numPr>
              <w:spacing w:line="276" w:lineRule="auto"/>
              <w:jc w:val="both"/>
              <w:rPr>
                <w:rFonts w:ascii="Kz Times New Roman" w:hAnsi="Kz Times New Roman" w:cs="Kz Times New Roman"/>
                <w:bCs/>
                <w:color w:val="000000"/>
                <w:lang w:val="kk-KZ" w:eastAsia="en-US"/>
              </w:rPr>
            </w:pPr>
            <w:r>
              <w:rPr>
                <w:lang w:val="kk-KZ" w:eastAsia="en-US"/>
              </w:rPr>
              <w:t>Практикалық (зертханалық) сабақ.</w:t>
            </w:r>
            <w:r>
              <w:rPr>
                <w:bCs/>
                <w:lang w:val="kk-KZ" w:eastAsia="en-US"/>
              </w:rPr>
              <w:t xml:space="preserve"> Салыстырмалы әдебиеттанудың зерттеу пәні. </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en-US" w:eastAsia="en-US"/>
              </w:rPr>
            </w:pPr>
            <w:r>
              <w:rPr>
                <w:lang w:val="en-US" w:eastAsia="en-US"/>
              </w:rPr>
              <w:t>10</w:t>
            </w:r>
          </w:p>
        </w:tc>
      </w:tr>
      <w:tr w:rsidR="00AC4FFD" w:rsidTr="00AC4FFD">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pStyle w:val="a9"/>
              <w:spacing w:after="200" w:line="276" w:lineRule="auto"/>
              <w:ind w:left="0"/>
              <w:jc w:val="both"/>
              <w:rPr>
                <w:lang w:val="kk-KZ" w:eastAsia="en-US"/>
              </w:rPr>
            </w:pPr>
            <w:r>
              <w:rPr>
                <w:lang w:val="kk-KZ" w:eastAsia="en-US"/>
              </w:rPr>
              <w:t xml:space="preserve">1.СОӨЖ . </w:t>
            </w:r>
            <w:r>
              <w:rPr>
                <w:bCs/>
                <w:lang w:val="kk-KZ" w:eastAsia="en-US"/>
              </w:rPr>
              <w:t>Батыс пен Шығыс байланыстары</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en-US" w:eastAsia="en-US"/>
              </w:rPr>
            </w:pPr>
            <w:r>
              <w:rPr>
                <w:lang w:val="en-US" w:eastAsia="en-US"/>
              </w:rPr>
              <w:t>3</w:t>
            </w:r>
          </w:p>
        </w:tc>
      </w:tr>
      <w:tr w:rsidR="00AC4FFD" w:rsidTr="00AC4FFD">
        <w:trPr>
          <w:trHeight w:val="257"/>
        </w:trPr>
        <w:tc>
          <w:tcPr>
            <w:tcW w:w="580" w:type="pct"/>
            <w:vMerge w:val="restar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lang w:val="kk-KZ" w:eastAsia="en-US"/>
              </w:rPr>
            </w:pPr>
            <w:r>
              <w:rPr>
                <w:lang w:val="kk-KZ" w:eastAsia="en-US"/>
              </w:rPr>
              <w:t xml:space="preserve"> 2 Дәріс.Қазіргі салыстырмалы әдебиеттану теориясы.</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en-US" w:eastAsia="en-US"/>
              </w:rPr>
            </w:pPr>
            <w:r>
              <w:rPr>
                <w:lang w:val="en-US" w:eastAsia="en-US"/>
              </w:rPr>
              <w:t>1</w:t>
            </w:r>
          </w:p>
        </w:tc>
      </w:tr>
      <w:tr w:rsidR="00AC4FFD" w:rsidTr="00AC4FF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 Практикалық (зертханалық) сабақ. Типологиялық байланыстар (ұқсастықтар).</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en-US" w:eastAsia="en-US"/>
              </w:rPr>
            </w:pPr>
            <w:r>
              <w:rPr>
                <w:lang w:val="en-US" w:eastAsia="en-US"/>
              </w:rPr>
              <w:t>10</w:t>
            </w:r>
          </w:p>
        </w:tc>
      </w:tr>
      <w:tr w:rsidR="00AC4FFD" w:rsidTr="00AC4FF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bCs/>
                <w:lang w:val="kk-KZ" w:eastAsia="en-US"/>
              </w:rPr>
            </w:pPr>
            <w:r>
              <w:rPr>
                <w:lang w:val="kk-KZ" w:eastAsia="en-US"/>
              </w:rPr>
              <w:t>2. СОӨЖ. Рецепцияның түрлері.</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en-US" w:eastAsia="en-US"/>
              </w:rPr>
            </w:pPr>
            <w:r>
              <w:rPr>
                <w:lang w:val="en-US" w:eastAsia="en-US"/>
              </w:rPr>
              <w:t>3</w:t>
            </w:r>
          </w:p>
        </w:tc>
      </w:tr>
      <w:tr w:rsidR="00AC4FFD" w:rsidTr="00AC4FFD">
        <w:trPr>
          <w:trHeight w:val="242"/>
        </w:trPr>
        <w:tc>
          <w:tcPr>
            <w:tcW w:w="580" w:type="pct"/>
            <w:vMerge w:val="restar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3</w:t>
            </w: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lang w:val="kk-KZ" w:eastAsia="en-US"/>
              </w:rPr>
            </w:pPr>
            <w:r>
              <w:rPr>
                <w:lang w:val="kk-KZ" w:eastAsia="en-US"/>
              </w:rPr>
              <w:t xml:space="preserve">3.Дәріс. Қазақстандағы салыстырмалы әдебиеттану. </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r>
      <w:tr w:rsidR="00AC4FFD" w:rsidTr="00AC4FFD">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lang w:val="kk-KZ" w:eastAsia="en-US"/>
              </w:rPr>
            </w:pPr>
            <w:r>
              <w:rPr>
                <w:lang w:val="kk-KZ" w:eastAsia="en-US"/>
              </w:rPr>
              <w:t xml:space="preserve">3. Практикалық (зертханалық) сабақ.Қазақстандағы салыстырмалы әдебиеттанудың бағыттары. </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10</w:t>
            </w:r>
          </w:p>
        </w:tc>
      </w:tr>
      <w:tr w:rsidR="00AC4FFD" w:rsidTr="00AC4FFD">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lang w:val="kk-KZ" w:eastAsia="en-US"/>
              </w:rPr>
            </w:pPr>
            <w:r>
              <w:rPr>
                <w:lang w:val="kk-KZ" w:eastAsia="en-US"/>
              </w:rPr>
              <w:t xml:space="preserve">3. СОӨЖ. Қазіргі Қазақстан салыстырмалы әдебиеттануының мәселелері. </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3</w:t>
            </w:r>
          </w:p>
        </w:tc>
      </w:tr>
      <w:tr w:rsidR="00AC4FFD" w:rsidTr="00AC4FFD">
        <w:trPr>
          <w:trHeight w:val="297"/>
        </w:trPr>
        <w:tc>
          <w:tcPr>
            <w:tcW w:w="5000" w:type="pct"/>
            <w:gridSpan w:val="5"/>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b/>
                <w:bCs/>
                <w:lang w:val="kk-KZ" w:eastAsia="en-US"/>
              </w:rPr>
            </w:pPr>
            <w:r>
              <w:rPr>
                <w:b/>
                <w:lang w:val="kk-KZ" w:eastAsia="en-US"/>
              </w:rPr>
              <w:t xml:space="preserve">2 Модуль </w:t>
            </w:r>
            <w:r>
              <w:rPr>
                <w:b/>
                <w:bCs/>
                <w:lang w:val="kk-KZ" w:eastAsia="en-US"/>
              </w:rPr>
              <w:t>Герменевтика</w:t>
            </w:r>
          </w:p>
        </w:tc>
      </w:tr>
      <w:tr w:rsidR="00AC4FFD" w:rsidTr="00AC4FFD">
        <w:tc>
          <w:tcPr>
            <w:tcW w:w="580" w:type="pct"/>
            <w:vMerge w:val="restar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lang w:val="kk-KZ" w:eastAsia="en-US"/>
              </w:rPr>
            </w:pPr>
          </w:p>
          <w:p w:rsidR="00AC4FFD" w:rsidRDefault="00AC4FFD">
            <w:pPr>
              <w:spacing w:line="276" w:lineRule="auto"/>
              <w:jc w:val="both"/>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lang w:val="kk-KZ" w:eastAsia="en-US"/>
              </w:rPr>
            </w:pPr>
            <w:r>
              <w:rPr>
                <w:lang w:val="kk-KZ" w:eastAsia="en-US"/>
              </w:rPr>
              <w:t>4. Дәріс.Философиялық-эстетикалық әдебиеттану.</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r>
      <w:tr w:rsidR="00AC4FFD" w:rsidTr="00AC4FF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b/>
                <w:bCs/>
                <w:lang w:val="kk-KZ" w:eastAsia="en-US"/>
              </w:rPr>
            </w:pPr>
            <w:r>
              <w:rPr>
                <w:lang w:val="kk-KZ" w:eastAsia="en-US"/>
              </w:rPr>
              <w:t>4. Практикалық сабақ.Әдебиет пен адамды кешенді оқып үйренудің принципі.</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en-US" w:eastAsia="en-US"/>
              </w:rPr>
            </w:pPr>
            <w:r>
              <w:rPr>
                <w:lang w:val="en-US" w:eastAsia="en-US"/>
              </w:rPr>
              <w:t>10</w:t>
            </w:r>
          </w:p>
        </w:tc>
      </w:tr>
      <w:tr w:rsidR="00AC4FFD" w:rsidTr="00AC4FF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bCs/>
                <w:lang w:val="kk-KZ" w:eastAsia="en-US"/>
              </w:rPr>
            </w:pPr>
            <w:r>
              <w:rPr>
                <w:lang w:val="kk-KZ" w:eastAsia="en-US"/>
              </w:rPr>
              <w:t>4. СОӨЖ.Орыс космизмі идеясы мен философиясының тұтастығы.</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en-US" w:eastAsia="en-US"/>
              </w:rPr>
            </w:pPr>
            <w:r>
              <w:rPr>
                <w:lang w:val="en-US" w:eastAsia="en-US"/>
              </w:rPr>
              <w:t>3</w:t>
            </w:r>
          </w:p>
        </w:tc>
      </w:tr>
      <w:tr w:rsidR="00AC4FFD" w:rsidTr="00AC4FFD">
        <w:tc>
          <w:tcPr>
            <w:tcW w:w="580" w:type="pct"/>
            <w:vMerge w:val="restar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5</w:t>
            </w: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bCs/>
                <w:lang w:val="kk-KZ" w:eastAsia="en-US"/>
              </w:rPr>
            </w:pPr>
            <w:r>
              <w:rPr>
                <w:lang w:val="kk-KZ" w:eastAsia="en-US"/>
              </w:rPr>
              <w:t xml:space="preserve">5. Дәріс. </w:t>
            </w:r>
            <w:r>
              <w:rPr>
                <w:bCs/>
                <w:lang w:val="kk-KZ" w:eastAsia="en-US"/>
              </w:rPr>
              <w:t>Мәдениеттанушылық әдебиеттану.</w:t>
            </w:r>
            <w:r>
              <w:rPr>
                <w:bCs/>
                <w:lang w:val="kk-KZ" w:eastAsia="en-US"/>
              </w:rPr>
              <w:tab/>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en-US" w:eastAsia="en-US"/>
              </w:rPr>
            </w:pPr>
            <w:r>
              <w:rPr>
                <w:lang w:val="en-US" w:eastAsia="en-US"/>
              </w:rPr>
              <w:t>1</w:t>
            </w:r>
          </w:p>
        </w:tc>
      </w:tr>
      <w:tr w:rsidR="00AC4FFD" w:rsidTr="00AC4FFD">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bCs/>
                <w:lang w:val="kk-KZ" w:eastAsia="en-US"/>
              </w:rPr>
            </w:pPr>
            <w:r>
              <w:rPr>
                <w:lang w:val="kk-KZ" w:eastAsia="en-US"/>
              </w:rPr>
              <w:t xml:space="preserve">5.Практикалық сабақ. </w:t>
            </w:r>
            <w:r>
              <w:rPr>
                <w:bCs/>
                <w:lang w:val="kk-KZ" w:eastAsia="en-US"/>
              </w:rPr>
              <w:t>Қазіргі әдебиеттанудағы Бахтиншылдық.</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en-US" w:eastAsia="en-US"/>
              </w:rPr>
            </w:pPr>
            <w:r>
              <w:rPr>
                <w:lang w:val="en-US" w:eastAsia="en-US"/>
              </w:rPr>
              <w:t>10</w:t>
            </w:r>
          </w:p>
        </w:tc>
      </w:tr>
      <w:tr w:rsidR="00AC4FFD" w:rsidTr="00AC4FFD">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b/>
                <w:bCs/>
                <w:lang w:val="kk-KZ" w:eastAsia="en-US"/>
              </w:rPr>
            </w:pPr>
            <w:r>
              <w:rPr>
                <w:lang w:val="kk-KZ" w:eastAsia="en-US"/>
              </w:rPr>
              <w:t>5.СОӨЖ.</w:t>
            </w:r>
            <w:r>
              <w:rPr>
                <w:bCs/>
                <w:lang w:val="kk-KZ" w:eastAsia="en-US"/>
              </w:rPr>
              <w:t xml:space="preserve">Қазақстан ғалымдарының мәдениеттанушылық-әдебиеттанушылық концепциялары.  </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en-US" w:eastAsia="en-US"/>
              </w:rPr>
            </w:pPr>
            <w:r>
              <w:rPr>
                <w:lang w:val="en-US" w:eastAsia="en-US"/>
              </w:rPr>
              <w:t>3</w:t>
            </w:r>
          </w:p>
        </w:tc>
      </w:tr>
      <w:tr w:rsidR="00AC4FFD" w:rsidTr="00AC4FFD">
        <w:tc>
          <w:tcPr>
            <w:tcW w:w="580" w:type="pct"/>
            <w:vMerge w:val="restar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6</w:t>
            </w: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bCs/>
                <w:lang w:val="kk-KZ" w:eastAsia="en-US"/>
              </w:rPr>
            </w:pPr>
            <w:r>
              <w:rPr>
                <w:lang w:val="kk-KZ" w:eastAsia="en-US"/>
              </w:rPr>
              <w:t xml:space="preserve">6. Дәріс. </w:t>
            </w:r>
            <w:r>
              <w:rPr>
                <w:bCs/>
                <w:lang w:val="kk-KZ" w:eastAsia="en-US"/>
              </w:rPr>
              <w:t>Көркем антропология және имагология (образтанушылық)</w:t>
            </w:r>
            <w:r>
              <w:rPr>
                <w:bCs/>
                <w:lang w:val="kk-KZ" w:eastAsia="en-US"/>
              </w:rPr>
              <w:tab/>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en-US" w:eastAsia="en-US"/>
              </w:rPr>
            </w:pPr>
            <w:r>
              <w:rPr>
                <w:caps/>
                <w:lang w:val="en-US" w:eastAsia="en-US"/>
              </w:rPr>
              <w:t>1</w:t>
            </w:r>
          </w:p>
        </w:tc>
      </w:tr>
      <w:tr w:rsidR="00AC4FFD" w:rsidTr="00AC4FFD">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6. Практикалық сабақ.</w:t>
            </w:r>
            <w:r>
              <w:rPr>
                <w:bCs/>
                <w:lang w:val="kk-KZ" w:eastAsia="en-US"/>
              </w:rPr>
              <w:t xml:space="preserve"> Көркемдік әлемінде автор-адамның қатысу түрлері. Имагология образ теориясы сипатында</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en-US" w:eastAsia="en-US"/>
              </w:rPr>
            </w:pPr>
            <w:r>
              <w:rPr>
                <w:caps/>
                <w:lang w:val="en-US" w:eastAsia="en-US"/>
              </w:rPr>
              <w:t>10</w:t>
            </w:r>
          </w:p>
        </w:tc>
      </w:tr>
      <w:tr w:rsidR="00AC4FFD" w:rsidTr="00AC4FFD">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ind w:firstLine="360"/>
              <w:jc w:val="both"/>
              <w:rPr>
                <w:bCs/>
                <w:lang w:val="kk-KZ" w:eastAsia="en-US"/>
              </w:rPr>
            </w:pPr>
            <w:r>
              <w:rPr>
                <w:lang w:val="kk-KZ" w:eastAsia="en-US"/>
              </w:rPr>
              <w:t>6. СОӨЖ.</w:t>
            </w:r>
            <w:r>
              <w:rPr>
                <w:bCs/>
                <w:lang w:val="kk-KZ" w:eastAsia="en-US"/>
              </w:rPr>
              <w:t xml:space="preserve"> Көркем антропология мен имагология аспектілері.</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en-US" w:eastAsia="en-US"/>
              </w:rPr>
            </w:pPr>
            <w:r>
              <w:rPr>
                <w:caps/>
                <w:lang w:val="en-US" w:eastAsia="en-US"/>
              </w:rPr>
              <w:t>3</w:t>
            </w:r>
          </w:p>
        </w:tc>
      </w:tr>
      <w:tr w:rsidR="00AC4FFD" w:rsidTr="00AC4FFD">
        <w:tc>
          <w:tcPr>
            <w:tcW w:w="580" w:type="pct"/>
            <w:vMerge w:val="restar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lang w:val="kk-KZ" w:eastAsia="en-US"/>
              </w:rPr>
            </w:pPr>
            <w:r>
              <w:rPr>
                <w:lang w:val="kk-KZ" w:eastAsia="en-US"/>
              </w:rPr>
              <w:t>7</w:t>
            </w:r>
          </w:p>
          <w:p w:rsidR="00AC4FFD" w:rsidRDefault="00AC4FFD">
            <w:pPr>
              <w:spacing w:line="276" w:lineRule="auto"/>
              <w:jc w:val="both"/>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 xml:space="preserve">7. Дәріс. </w:t>
            </w:r>
            <w:r>
              <w:rPr>
                <w:bCs/>
                <w:lang w:val="kk-KZ" w:eastAsia="en-US"/>
              </w:rPr>
              <w:t>Герменевтиканың тарихы.</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en-US" w:eastAsia="en-US"/>
              </w:rPr>
            </w:pPr>
            <w:r>
              <w:rPr>
                <w:caps/>
                <w:lang w:val="en-US" w:eastAsia="en-US"/>
              </w:rPr>
              <w:t>1</w:t>
            </w:r>
          </w:p>
        </w:tc>
      </w:tr>
      <w:tr w:rsidR="00AC4FFD" w:rsidTr="00AC4FFD">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7. Практикалық сабақ.</w:t>
            </w:r>
            <w:r>
              <w:rPr>
                <w:bCs/>
                <w:lang w:val="kk-KZ" w:eastAsia="en-US"/>
              </w:rPr>
              <w:t>Интерпретация. Мағына.</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en-US" w:eastAsia="en-US"/>
              </w:rPr>
            </w:pPr>
            <w:r>
              <w:rPr>
                <w:caps/>
                <w:lang w:val="en-US" w:eastAsia="en-US"/>
              </w:rPr>
              <w:t>10</w:t>
            </w:r>
          </w:p>
        </w:tc>
      </w:tr>
      <w:tr w:rsidR="00AC4FFD" w:rsidTr="00AC4FFD">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7. СОӨЖ.</w:t>
            </w:r>
            <w:r>
              <w:rPr>
                <w:bCs/>
                <w:lang w:val="kk-KZ" w:eastAsia="en-US"/>
              </w:rPr>
              <w:t>Орыс, шетел және қазақстан ғалымдарының еңбектеріндегі герменевтика туралы түсінік</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kk-KZ" w:eastAsia="en-US"/>
              </w:rPr>
            </w:pPr>
            <w:r>
              <w:rPr>
                <w:caps/>
                <w:lang w:val="en-US" w:eastAsia="en-US"/>
              </w:rPr>
              <w:t>5</w:t>
            </w:r>
          </w:p>
        </w:tc>
      </w:tr>
      <w:tr w:rsidR="00AC4FFD" w:rsidTr="00AC4FFD">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lang w:val="kk-KZ" w:eastAsia="en-US"/>
              </w:rPr>
            </w:pPr>
            <w:r>
              <w:rPr>
                <w:lang w:val="kk-KZ" w:eastAsia="en-US"/>
              </w:rPr>
              <w:t xml:space="preserve">Аралық емтихан </w:t>
            </w:r>
          </w:p>
        </w:tc>
        <w:tc>
          <w:tcPr>
            <w:tcW w:w="523" w:type="pc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lang w:val="kk-KZ" w:eastAsia="en-US"/>
              </w:rPr>
            </w:pPr>
          </w:p>
        </w:tc>
        <w:tc>
          <w:tcPr>
            <w:tcW w:w="940" w:type="pc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caps/>
                <w:lang w:val="kk-KZ" w:eastAsia="en-US"/>
              </w:rPr>
            </w:pPr>
            <w:r>
              <w:rPr>
                <w:caps/>
                <w:lang w:val="kk-KZ" w:eastAsia="en-US"/>
              </w:rPr>
              <w:t>10</w:t>
            </w:r>
          </w:p>
        </w:tc>
      </w:tr>
      <w:tr w:rsidR="00AC4FFD" w:rsidTr="00AC4FFD">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b/>
                <w:caps/>
                <w:lang w:val="kk-KZ" w:eastAsia="en-US"/>
              </w:rPr>
            </w:pPr>
            <w:r>
              <w:rPr>
                <w:b/>
                <w:caps/>
                <w:lang w:val="kk-KZ" w:eastAsia="en-US"/>
              </w:rPr>
              <w:t>100</w:t>
            </w:r>
          </w:p>
        </w:tc>
      </w:tr>
      <w:tr w:rsidR="00AC4FFD" w:rsidTr="00AC4FFD">
        <w:tc>
          <w:tcPr>
            <w:tcW w:w="5000" w:type="pct"/>
            <w:gridSpan w:val="5"/>
            <w:tcBorders>
              <w:top w:val="single" w:sz="4" w:space="0" w:color="auto"/>
              <w:left w:val="single" w:sz="4" w:space="0" w:color="auto"/>
              <w:bottom w:val="single" w:sz="4" w:space="0" w:color="auto"/>
              <w:right w:val="single" w:sz="4" w:space="0" w:color="auto"/>
            </w:tcBorders>
            <w:vAlign w:val="center"/>
          </w:tcPr>
          <w:p w:rsidR="00AC4FFD" w:rsidRDefault="00AC4FFD">
            <w:pPr>
              <w:tabs>
                <w:tab w:val="left" w:pos="540"/>
              </w:tabs>
              <w:spacing w:line="276" w:lineRule="auto"/>
              <w:jc w:val="both"/>
              <w:rPr>
                <w:b/>
                <w:bCs/>
                <w:lang w:val="kk-KZ" w:eastAsia="en-US"/>
              </w:rPr>
            </w:pPr>
            <w:r>
              <w:rPr>
                <w:b/>
                <w:caps/>
                <w:lang w:val="kk-KZ" w:eastAsia="en-US"/>
              </w:rPr>
              <w:lastRenderedPageBreak/>
              <w:t xml:space="preserve">3 </w:t>
            </w:r>
            <w:r>
              <w:rPr>
                <w:b/>
                <w:lang w:val="kk-KZ" w:eastAsia="en-US"/>
              </w:rPr>
              <w:t xml:space="preserve">Модуль </w:t>
            </w:r>
            <w:r>
              <w:rPr>
                <w:b/>
                <w:bCs/>
                <w:lang w:val="kk-KZ" w:eastAsia="en-US"/>
              </w:rPr>
              <w:t>Интертекстуальдылық. Посмодернистік әдебиеттану</w:t>
            </w:r>
          </w:p>
          <w:p w:rsidR="00AC4FFD" w:rsidRDefault="00AC4FFD">
            <w:pPr>
              <w:spacing w:line="276" w:lineRule="auto"/>
              <w:jc w:val="both"/>
              <w:rPr>
                <w:b/>
                <w:caps/>
                <w:lang w:val="kk-KZ" w:eastAsia="en-US"/>
              </w:rPr>
            </w:pPr>
          </w:p>
        </w:tc>
      </w:tr>
      <w:tr w:rsidR="00AC4FFD" w:rsidTr="00AC4FFD">
        <w:tc>
          <w:tcPr>
            <w:tcW w:w="580" w:type="pct"/>
            <w:vMerge w:val="restar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8</w:t>
            </w: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 xml:space="preserve">8. Дәріс. </w:t>
            </w:r>
            <w:r>
              <w:rPr>
                <w:bCs/>
                <w:lang w:val="kk-KZ" w:eastAsia="en-US"/>
              </w:rPr>
              <w:t>Неомифологизм және мифопоэтика.</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kk-KZ" w:eastAsia="en-US"/>
              </w:rPr>
            </w:pPr>
            <w:r>
              <w:rPr>
                <w:caps/>
                <w:lang w:val="kk-KZ" w:eastAsia="en-US"/>
              </w:rPr>
              <w:t>1</w:t>
            </w:r>
          </w:p>
        </w:tc>
      </w:tr>
      <w:tr w:rsidR="00AC4FFD" w:rsidTr="00AC4FFD">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 xml:space="preserve">8. Практикалық сабақ. </w:t>
            </w:r>
            <w:r>
              <w:rPr>
                <w:bCs/>
                <w:lang w:val="kk-KZ" w:eastAsia="en-US"/>
              </w:rPr>
              <w:t>Мифопоэтикалық ойлауды танудың тәсілдері</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kk-KZ" w:eastAsia="en-US"/>
              </w:rPr>
            </w:pPr>
            <w:r>
              <w:rPr>
                <w:caps/>
                <w:lang w:val="kk-KZ" w:eastAsia="en-US"/>
              </w:rPr>
              <w:t>7</w:t>
            </w:r>
          </w:p>
        </w:tc>
      </w:tr>
      <w:tr w:rsidR="00AC4FFD" w:rsidTr="00AC4FFD">
        <w:tc>
          <w:tcPr>
            <w:tcW w:w="580" w:type="pct"/>
            <w:tcBorders>
              <w:top w:val="single" w:sz="4" w:space="0" w:color="auto"/>
              <w:left w:val="single" w:sz="4" w:space="0" w:color="auto"/>
              <w:bottom w:val="single" w:sz="4" w:space="0" w:color="auto"/>
              <w:right w:val="single" w:sz="4" w:space="0" w:color="auto"/>
            </w:tcBorders>
            <w:vAlign w:val="center"/>
          </w:tcPr>
          <w:p w:rsidR="00AC4FFD" w:rsidRDefault="00AC4FFD">
            <w:pPr>
              <w:spacing w:line="276" w:lineRule="auto"/>
              <w:jc w:val="both"/>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8. СОӨЖ.</w:t>
            </w:r>
            <w:r>
              <w:rPr>
                <w:bCs/>
                <w:lang w:val="kk-KZ" w:eastAsia="en-US"/>
              </w:rPr>
              <w:t>Неомифологиялық поэтиканың дамуындағы Қазақстан ғалымдарының ролі (С.Қасқабасов, Р.Бердібаев, Б.Байтанаев, Н.Келімбетов, Е.Тұрсынов).</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kk-KZ" w:eastAsia="en-US"/>
              </w:rPr>
            </w:pPr>
            <w:r>
              <w:rPr>
                <w:caps/>
                <w:lang w:val="kk-KZ" w:eastAsia="en-US"/>
              </w:rPr>
              <w:t>4</w:t>
            </w:r>
          </w:p>
        </w:tc>
      </w:tr>
      <w:tr w:rsidR="00AC4FFD" w:rsidTr="00AC4FFD">
        <w:tc>
          <w:tcPr>
            <w:tcW w:w="580" w:type="pct"/>
            <w:vMerge w:val="restar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lang w:val="kk-KZ" w:eastAsia="en-US"/>
              </w:rPr>
            </w:pPr>
          </w:p>
          <w:p w:rsidR="00AC4FFD" w:rsidRDefault="00AC4FFD">
            <w:pPr>
              <w:spacing w:line="276" w:lineRule="auto"/>
              <w:jc w:val="both"/>
              <w:rPr>
                <w:lang w:val="kk-KZ" w:eastAsia="en-US"/>
              </w:rPr>
            </w:pPr>
            <w:r>
              <w:rPr>
                <w:lang w:val="kk-KZ" w:eastAsia="en-US"/>
              </w:rPr>
              <w:t xml:space="preserve">       9</w:t>
            </w: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9. Дәріс.</w:t>
            </w:r>
            <w:r>
              <w:rPr>
                <w:bCs/>
                <w:lang w:val="kk-KZ" w:eastAsia="en-US"/>
              </w:rPr>
              <w:t>Қабылдаушы эстетикасы.</w:t>
            </w:r>
          </w:p>
        </w:tc>
        <w:tc>
          <w:tcPr>
            <w:tcW w:w="523" w:type="pc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lang w:val="kk-KZ" w:eastAsia="en-US"/>
              </w:rPr>
            </w:pPr>
          </w:p>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kk-KZ" w:eastAsia="en-US"/>
              </w:rPr>
            </w:pPr>
            <w:r>
              <w:rPr>
                <w:caps/>
                <w:lang w:val="kk-KZ" w:eastAsia="en-US"/>
              </w:rPr>
              <w:t>1</w:t>
            </w:r>
          </w:p>
        </w:tc>
      </w:tr>
      <w:tr w:rsidR="00AC4FFD" w:rsidTr="00AC4FFD">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 xml:space="preserve">9. </w:t>
            </w:r>
            <w:r>
              <w:rPr>
                <w:bCs/>
                <w:lang w:val="kk-KZ" w:eastAsia="en-US"/>
              </w:rPr>
              <w:t>Автор ақыл-ойы мәселесі.</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kk-KZ" w:eastAsia="en-US"/>
              </w:rPr>
            </w:pPr>
            <w:r>
              <w:rPr>
                <w:caps/>
                <w:lang w:val="kk-KZ" w:eastAsia="en-US"/>
              </w:rPr>
              <w:t>7</w:t>
            </w:r>
          </w:p>
        </w:tc>
      </w:tr>
      <w:tr w:rsidR="00AC4FFD" w:rsidTr="00AC4FFD">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 xml:space="preserve">9. СОӨЖ.Практикалық сабақ. </w:t>
            </w:r>
            <w:r>
              <w:rPr>
                <w:bCs/>
                <w:lang w:val="kk-KZ" w:eastAsia="en-US"/>
              </w:rPr>
              <w:t>Көпшілік әдебиет.  Ғалымдар еңбектеріндегі қабылдаушы эстетикасы мәселелері</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kk-KZ" w:eastAsia="en-US"/>
              </w:rPr>
            </w:pPr>
            <w:r>
              <w:rPr>
                <w:caps/>
                <w:lang w:val="kk-KZ" w:eastAsia="en-US"/>
              </w:rPr>
              <w:t>4</w:t>
            </w:r>
          </w:p>
        </w:tc>
      </w:tr>
      <w:tr w:rsidR="00AC4FFD" w:rsidTr="00AC4FFD">
        <w:trPr>
          <w:trHeight w:val="285"/>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AC4FFD" w:rsidRDefault="00AC4FFD">
            <w:pPr>
              <w:spacing w:line="276" w:lineRule="auto"/>
              <w:jc w:val="both"/>
              <w:rPr>
                <w:caps/>
                <w:lang w:val="kk-KZ" w:eastAsia="en-US"/>
              </w:rPr>
            </w:pPr>
            <w:r>
              <w:rPr>
                <w:caps/>
                <w:lang w:val="kk-KZ" w:eastAsia="en-US"/>
              </w:rPr>
              <w:t>10</w:t>
            </w:r>
          </w:p>
          <w:p w:rsidR="00AC4FFD" w:rsidRDefault="00AC4FFD">
            <w:pPr>
              <w:spacing w:line="276" w:lineRule="auto"/>
              <w:jc w:val="both"/>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tabs>
                <w:tab w:val="left" w:pos="540"/>
              </w:tabs>
              <w:spacing w:line="276" w:lineRule="auto"/>
              <w:jc w:val="both"/>
              <w:rPr>
                <w:bCs/>
                <w:lang w:val="kk-KZ" w:eastAsia="en-US"/>
              </w:rPr>
            </w:pPr>
            <w:r>
              <w:rPr>
                <w:caps/>
                <w:lang w:val="kk-KZ" w:eastAsia="en-US"/>
              </w:rPr>
              <w:t xml:space="preserve">10. Дәріс. </w:t>
            </w:r>
            <w:r>
              <w:rPr>
                <w:bCs/>
                <w:lang w:val="kk-KZ" w:eastAsia="en-US"/>
              </w:rPr>
              <w:t>Семиотика және лингвопоэтика. Филология ренессансы.</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1</w:t>
            </w:r>
          </w:p>
        </w:tc>
      </w:tr>
      <w:tr w:rsidR="00AC4FFD" w:rsidTr="00AC4FF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 xml:space="preserve">10. Практикалық сабақ. </w:t>
            </w:r>
            <w:r>
              <w:rPr>
                <w:bCs/>
                <w:lang w:val="kk-KZ" w:eastAsia="en-US"/>
              </w:rPr>
              <w:t>Әдебиеттану мен лингвистиканың ықпалдастығы.</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7</w:t>
            </w:r>
          </w:p>
        </w:tc>
      </w:tr>
      <w:tr w:rsidR="00AC4FFD" w:rsidTr="00AC4FFD">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lang w:val="kk-KZ" w:eastAsia="en-US"/>
              </w:rPr>
              <w:t>10. СОӨЖ</w:t>
            </w:r>
            <w:r>
              <w:rPr>
                <w:bCs/>
                <w:lang w:val="kk-KZ" w:eastAsia="en-US"/>
              </w:rPr>
              <w:t>Семиотика таңбалар жүйесі туралы ғылым сипатында,</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4</w:t>
            </w:r>
          </w:p>
        </w:tc>
      </w:tr>
      <w:tr w:rsidR="00AC4FFD" w:rsidTr="00AC4FFD">
        <w:trPr>
          <w:trHeight w:val="210"/>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AC4FFD" w:rsidRDefault="00AC4FFD">
            <w:pPr>
              <w:spacing w:line="276" w:lineRule="auto"/>
              <w:jc w:val="both"/>
              <w:rPr>
                <w:caps/>
                <w:lang w:val="kk-KZ" w:eastAsia="en-US"/>
              </w:rPr>
            </w:pPr>
          </w:p>
          <w:p w:rsidR="00AC4FFD" w:rsidRDefault="00AC4FFD">
            <w:pPr>
              <w:spacing w:line="276" w:lineRule="auto"/>
              <w:jc w:val="both"/>
              <w:rPr>
                <w:caps/>
                <w:lang w:val="kk-KZ" w:eastAsia="en-US"/>
              </w:rPr>
            </w:pPr>
            <w:r>
              <w:rPr>
                <w:caps/>
                <w:lang w:val="kk-KZ" w:eastAsia="en-US"/>
              </w:rPr>
              <w:t>11</w:t>
            </w:r>
          </w:p>
          <w:p w:rsidR="00AC4FFD" w:rsidRDefault="00AC4FFD">
            <w:pPr>
              <w:spacing w:line="276" w:lineRule="auto"/>
              <w:jc w:val="both"/>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 xml:space="preserve">11.Дәріс. </w:t>
            </w:r>
            <w:r>
              <w:rPr>
                <w:bCs/>
                <w:lang w:val="kk-KZ" w:eastAsia="en-US"/>
              </w:rPr>
              <w:t>Структурализм және постструктурализм.</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1</w:t>
            </w:r>
          </w:p>
        </w:tc>
      </w:tr>
      <w:tr w:rsidR="00AC4FFD" w:rsidTr="00AC4F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 xml:space="preserve">11.Практикалық сабақ. </w:t>
            </w:r>
            <w:r>
              <w:rPr>
                <w:bCs/>
                <w:lang w:val="kk-KZ" w:eastAsia="en-US"/>
              </w:rPr>
              <w:t>Структурализм – гуманитарлық білімдегі бағыт</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7</w:t>
            </w:r>
          </w:p>
        </w:tc>
      </w:tr>
      <w:tr w:rsidR="00AC4FFD" w:rsidTr="00AC4FFD">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eastAsia="en-US"/>
              </w:rPr>
            </w:pPr>
            <w:r>
              <w:rPr>
                <w:lang w:val="kk-KZ" w:eastAsia="en-US"/>
              </w:rPr>
              <w:t>11.СОӨЖ.</w:t>
            </w:r>
            <w:r>
              <w:rPr>
                <w:bCs/>
                <w:lang w:val="kk-KZ" w:eastAsia="en-US"/>
              </w:rPr>
              <w:t>Мәдениет таңбалар жүйесінің жиынтығы сипатында. 60 ж. Францияда таралуы (К.Леви-Стросс, М.Фуко, Р.Барт, Ж.Деррида);</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4</w:t>
            </w:r>
          </w:p>
        </w:tc>
      </w:tr>
      <w:tr w:rsidR="00AC4FFD" w:rsidTr="00AC4FFD">
        <w:trPr>
          <w:trHeight w:val="270"/>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AC4FFD" w:rsidRDefault="00AC4FFD">
            <w:pPr>
              <w:spacing w:line="276" w:lineRule="auto"/>
              <w:jc w:val="both"/>
              <w:rPr>
                <w:caps/>
                <w:lang w:val="en-US" w:eastAsia="en-US"/>
              </w:rPr>
            </w:pPr>
          </w:p>
          <w:p w:rsidR="00AC4FFD" w:rsidRDefault="00AC4FFD">
            <w:pPr>
              <w:spacing w:line="276" w:lineRule="auto"/>
              <w:jc w:val="both"/>
              <w:rPr>
                <w:caps/>
                <w:lang w:val="en-US" w:eastAsia="en-US"/>
              </w:rPr>
            </w:pPr>
            <w:r>
              <w:rPr>
                <w:caps/>
                <w:lang w:val="en-US" w:eastAsia="en-US"/>
              </w:rPr>
              <w:t>12</w:t>
            </w:r>
          </w:p>
          <w:p w:rsidR="00AC4FFD" w:rsidRDefault="00AC4FFD">
            <w:pPr>
              <w:spacing w:line="276" w:lineRule="auto"/>
              <w:jc w:val="both"/>
              <w:rPr>
                <w:caps/>
                <w:lang w:val="en-US"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tabs>
                <w:tab w:val="left" w:pos="540"/>
              </w:tabs>
              <w:spacing w:line="276" w:lineRule="auto"/>
              <w:jc w:val="both"/>
              <w:rPr>
                <w:b/>
                <w:bCs/>
                <w:lang w:val="kk-KZ" w:eastAsia="en-US"/>
              </w:rPr>
            </w:pPr>
            <w:r>
              <w:rPr>
                <w:lang w:val="kk-KZ" w:eastAsia="en-US"/>
              </w:rPr>
              <w:t xml:space="preserve">12.Дәріс. </w:t>
            </w:r>
            <w:r>
              <w:rPr>
                <w:bCs/>
                <w:lang w:val="kk-KZ" w:eastAsia="en-US"/>
              </w:rPr>
              <w:t>Феминистік әдебиеттану</w:t>
            </w:r>
          </w:p>
        </w:tc>
        <w:tc>
          <w:tcPr>
            <w:tcW w:w="526" w:type="pct"/>
            <w:gridSpan w:val="2"/>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lang w:val="kk-KZ" w:eastAsia="en-US"/>
              </w:rPr>
            </w:pPr>
          </w:p>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1</w:t>
            </w:r>
          </w:p>
        </w:tc>
      </w:tr>
      <w:tr w:rsidR="00AC4FFD" w:rsidTr="00AC4F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caps/>
                <w:lang w:val="en-US"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 xml:space="preserve">12. Практикалық сабақ. </w:t>
            </w:r>
            <w:r>
              <w:rPr>
                <w:bCs/>
                <w:lang w:val="kk-KZ" w:eastAsia="en-US"/>
              </w:rPr>
              <w:t>Қазақстандағы әйелдер әдебиеттануы.</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7</w:t>
            </w:r>
          </w:p>
        </w:tc>
      </w:tr>
      <w:tr w:rsidR="00AC4FFD" w:rsidTr="00AC4FFD">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caps/>
                <w:lang w:val="en-US"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en-US" w:eastAsia="en-US"/>
              </w:rPr>
            </w:pPr>
            <w:r>
              <w:rPr>
                <w:lang w:val="kk-KZ" w:eastAsia="en-US"/>
              </w:rPr>
              <w:t>12. СОӨЖ.</w:t>
            </w:r>
            <w:r>
              <w:rPr>
                <w:bCs/>
                <w:lang w:val="kk-KZ" w:eastAsia="en-US"/>
              </w:rPr>
              <w:t>Феминистік әдебиеттану мәселелері</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4</w:t>
            </w:r>
          </w:p>
        </w:tc>
      </w:tr>
      <w:tr w:rsidR="00AC4FFD" w:rsidTr="00AC4FFD">
        <w:trPr>
          <w:trHeight w:val="255"/>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en-US" w:eastAsia="en-US"/>
              </w:rPr>
            </w:pPr>
            <w:r>
              <w:rPr>
                <w:caps/>
                <w:lang w:val="en-US" w:eastAsia="en-US"/>
              </w:rPr>
              <w:t xml:space="preserve">     13</w:t>
            </w: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 xml:space="preserve">13. Дәріс </w:t>
            </w:r>
            <w:r>
              <w:rPr>
                <w:bCs/>
                <w:lang w:val="kk-KZ" w:eastAsia="en-US"/>
              </w:rPr>
              <w:t>Интертекстуальдылық.</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1</w:t>
            </w:r>
          </w:p>
        </w:tc>
      </w:tr>
      <w:tr w:rsidR="00AC4FFD" w:rsidTr="00AC4FF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caps/>
                <w:lang w:val="en-US"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 xml:space="preserve">13. Практикалық сабақ. </w:t>
            </w:r>
            <w:r>
              <w:rPr>
                <w:bCs/>
                <w:lang w:val="kk-KZ" w:eastAsia="en-US"/>
              </w:rPr>
              <w:t>Мәтін туралы түсініктің мазмұны.</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7</w:t>
            </w:r>
          </w:p>
        </w:tc>
      </w:tr>
      <w:tr w:rsidR="00AC4FFD" w:rsidTr="00AC4FFD">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caps/>
                <w:lang w:val="en-US"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eastAsia="en-US"/>
              </w:rPr>
            </w:pPr>
            <w:r>
              <w:rPr>
                <w:lang w:val="kk-KZ" w:eastAsia="en-US"/>
              </w:rPr>
              <w:t>13. СОӨЖ</w:t>
            </w:r>
            <w:r>
              <w:rPr>
                <w:bCs/>
                <w:lang w:val="kk-KZ" w:eastAsia="en-US"/>
              </w:rPr>
              <w:t xml:space="preserve"> .ХХ ғасыр прозасындағы интертекст принципі</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4</w:t>
            </w:r>
          </w:p>
        </w:tc>
      </w:tr>
      <w:tr w:rsidR="00AC4FFD" w:rsidTr="00AC4FFD">
        <w:trPr>
          <w:trHeight w:val="120"/>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en-US" w:eastAsia="en-US"/>
              </w:rPr>
            </w:pPr>
            <w:r>
              <w:rPr>
                <w:caps/>
                <w:lang w:val="en-US" w:eastAsia="en-US"/>
              </w:rPr>
              <w:t>14</w:t>
            </w: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14. Дәріс.</w:t>
            </w:r>
            <w:r>
              <w:rPr>
                <w:bCs/>
                <w:lang w:val="kk-KZ" w:eastAsia="en-US"/>
              </w:rPr>
              <w:t>Генеративті  поэтика</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1</w:t>
            </w:r>
          </w:p>
        </w:tc>
      </w:tr>
      <w:tr w:rsidR="00AC4FFD" w:rsidTr="00AC4FF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caps/>
                <w:lang w:val="en-US"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pStyle w:val="a4"/>
              <w:spacing w:line="276" w:lineRule="auto"/>
              <w:ind w:left="0"/>
              <w:jc w:val="both"/>
              <w:rPr>
                <w:rFonts w:ascii="Kz Times New Roman" w:hAnsi="Kz Times New Roman" w:cs="Kz Times New Roman"/>
                <w:bCs/>
                <w:lang w:val="kk-KZ" w:eastAsia="en-US"/>
              </w:rPr>
            </w:pPr>
            <w:r>
              <w:rPr>
                <w:lang w:val="kk-KZ" w:eastAsia="en-US"/>
              </w:rPr>
              <w:t xml:space="preserve">14. Практикалық сабақ. </w:t>
            </w:r>
            <w:r>
              <w:rPr>
                <w:bCs/>
                <w:lang w:val="kk-KZ" w:eastAsia="en-US"/>
              </w:rPr>
              <w:t>1960 ж. аяғында Россияда пайда болған құрылымдық поэтиканың бағыты</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7</w:t>
            </w:r>
          </w:p>
        </w:tc>
      </w:tr>
      <w:tr w:rsidR="00AC4FFD" w:rsidTr="00AC4FF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caps/>
                <w:lang w:val="en-US"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14. соөж</w:t>
            </w:r>
            <w:r>
              <w:rPr>
                <w:bCs/>
                <w:lang w:val="kk-KZ" w:eastAsia="en-US"/>
              </w:rPr>
              <w:t xml:space="preserve">. Генеративті поэтика – мәтіннің туу </w:t>
            </w:r>
            <w:r>
              <w:rPr>
                <w:bCs/>
                <w:lang w:val="kk-KZ" w:eastAsia="en-US"/>
              </w:rPr>
              <w:lastRenderedPageBreak/>
              <w:t>үдерісін үлгіге айналдырушы</w:t>
            </w:r>
          </w:p>
        </w:tc>
        <w:tc>
          <w:tcPr>
            <w:tcW w:w="526"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AC4FFD" w:rsidRDefault="00AC4FFD">
            <w:pPr>
              <w:spacing w:line="276" w:lineRule="auto"/>
              <w:jc w:val="both"/>
              <w:rPr>
                <w:caps/>
                <w:lang w:val="kk-KZ" w:eastAsia="en-US"/>
              </w:rPr>
            </w:pPr>
            <w:r>
              <w:rPr>
                <w:caps/>
                <w:lang w:val="kk-KZ" w:eastAsia="en-US"/>
              </w:rPr>
              <w:t>4</w:t>
            </w:r>
          </w:p>
        </w:tc>
      </w:tr>
      <w:tr w:rsidR="00AC4FFD" w:rsidTr="00AC4FFD">
        <w:tc>
          <w:tcPr>
            <w:tcW w:w="580" w:type="pct"/>
            <w:vMerge w:val="restar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lastRenderedPageBreak/>
              <w:t>15</w:t>
            </w: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b/>
                <w:bCs/>
                <w:lang w:val="kk-KZ" w:eastAsia="en-US"/>
              </w:rPr>
            </w:pPr>
            <w:r>
              <w:rPr>
                <w:lang w:val="kk-KZ" w:eastAsia="en-US"/>
              </w:rPr>
              <w:t xml:space="preserve">15. Дәріс. </w:t>
            </w:r>
            <w:r>
              <w:rPr>
                <w:bCs/>
                <w:lang w:val="kk-KZ" w:eastAsia="en-US"/>
              </w:rPr>
              <w:t>Посмодернистік әдебиеттану</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kk-KZ" w:eastAsia="en-US"/>
              </w:rPr>
            </w:pPr>
            <w:r>
              <w:rPr>
                <w:caps/>
                <w:lang w:val="kk-KZ" w:eastAsia="en-US"/>
              </w:rPr>
              <w:t>1</w:t>
            </w:r>
          </w:p>
        </w:tc>
      </w:tr>
      <w:tr w:rsidR="00AC4FFD" w:rsidTr="00AC4FFD">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bCs/>
                <w:lang w:val="kk-KZ" w:eastAsia="en-US"/>
              </w:rPr>
            </w:pPr>
            <w:r>
              <w:rPr>
                <w:lang w:val="kk-KZ" w:eastAsia="en-US"/>
              </w:rPr>
              <w:t xml:space="preserve">15. Практикалық сабақ. </w:t>
            </w:r>
            <w:r>
              <w:rPr>
                <w:bCs/>
                <w:lang w:val="kk-KZ" w:eastAsia="en-US"/>
              </w:rPr>
              <w:t>Мотивті талдау</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kk-KZ" w:eastAsia="en-US"/>
              </w:rPr>
            </w:pPr>
            <w:r>
              <w:rPr>
                <w:caps/>
                <w:lang w:val="kk-KZ" w:eastAsia="en-US"/>
              </w:rPr>
              <w:t>7</w:t>
            </w:r>
          </w:p>
        </w:tc>
      </w:tr>
      <w:tr w:rsidR="00AC4FFD" w:rsidTr="00AC4FFD">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tabs>
                <w:tab w:val="left" w:pos="540"/>
              </w:tabs>
              <w:spacing w:line="276" w:lineRule="auto"/>
              <w:jc w:val="both"/>
              <w:rPr>
                <w:bCs/>
                <w:lang w:val="kk-KZ" w:eastAsia="en-US"/>
              </w:rPr>
            </w:pPr>
            <w:r>
              <w:rPr>
                <w:lang w:val="kk-KZ" w:eastAsia="en-US"/>
              </w:rPr>
              <w:t xml:space="preserve">15. СОӨЖ. </w:t>
            </w:r>
            <w:r>
              <w:rPr>
                <w:bCs/>
                <w:lang w:val="kk-KZ" w:eastAsia="en-US"/>
              </w:rPr>
              <w:t>Пәнаралық зерттеулер</w:t>
            </w:r>
          </w:p>
        </w:tc>
        <w:tc>
          <w:tcPr>
            <w:tcW w:w="523"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caps/>
                <w:lang w:val="kk-KZ" w:eastAsia="en-US"/>
              </w:rPr>
            </w:pPr>
            <w:r>
              <w:rPr>
                <w:caps/>
                <w:lang w:val="kk-KZ" w:eastAsia="en-US"/>
              </w:rPr>
              <w:t>8</w:t>
            </w:r>
          </w:p>
        </w:tc>
      </w:tr>
      <w:tr w:rsidR="00AC4FFD" w:rsidTr="00AC4FFD">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FD" w:rsidRDefault="00AC4FFD">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b/>
                <w:lang w:val="kk-KZ" w:eastAsia="en-US"/>
              </w:rPr>
            </w:pPr>
            <w:r>
              <w:rPr>
                <w:b/>
                <w:lang w:val="kk-KZ" w:eastAsia="en-US"/>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b/>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b/>
                <w:caps/>
                <w:lang w:val="kk-KZ" w:eastAsia="en-US"/>
              </w:rPr>
            </w:pPr>
            <w:r>
              <w:rPr>
                <w:b/>
                <w:caps/>
                <w:lang w:val="kk-KZ" w:eastAsia="en-US"/>
              </w:rPr>
              <w:t>100</w:t>
            </w:r>
          </w:p>
        </w:tc>
      </w:tr>
      <w:tr w:rsidR="00AC4FFD" w:rsidTr="00AC4FFD">
        <w:tc>
          <w:tcPr>
            <w:tcW w:w="580" w:type="pc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b/>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b/>
                <w:lang w:val="kk-KZ" w:eastAsia="en-US"/>
              </w:rPr>
            </w:pPr>
            <w:r>
              <w:rPr>
                <w:b/>
                <w:lang w:val="kk-KZ" w:eastAsia="en-US"/>
              </w:rPr>
              <w:t xml:space="preserve">Емтихан </w:t>
            </w:r>
          </w:p>
        </w:tc>
        <w:tc>
          <w:tcPr>
            <w:tcW w:w="523" w:type="pc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b/>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C4FFD" w:rsidRDefault="003402A3">
            <w:pPr>
              <w:spacing w:line="276" w:lineRule="auto"/>
              <w:jc w:val="both"/>
              <w:rPr>
                <w:b/>
                <w:caps/>
                <w:lang w:val="kk-KZ" w:eastAsia="en-US"/>
              </w:rPr>
            </w:pPr>
            <w:r>
              <w:rPr>
                <w:b/>
                <w:caps/>
                <w:lang w:val="kk-KZ" w:eastAsia="en-US"/>
              </w:rPr>
              <w:t>30</w:t>
            </w:r>
          </w:p>
        </w:tc>
      </w:tr>
      <w:tr w:rsidR="00AC4FFD" w:rsidTr="00AC4FFD">
        <w:tc>
          <w:tcPr>
            <w:tcW w:w="580" w:type="pc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b/>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AC4FFD" w:rsidRDefault="00AC4FFD">
            <w:pPr>
              <w:spacing w:line="276" w:lineRule="auto"/>
              <w:jc w:val="both"/>
              <w:rPr>
                <w:b/>
                <w:lang w:val="kk-KZ" w:eastAsia="en-US"/>
              </w:rPr>
            </w:pPr>
            <w:r>
              <w:rPr>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AC4FFD" w:rsidRDefault="00AC4FFD">
            <w:pPr>
              <w:spacing w:line="276" w:lineRule="auto"/>
              <w:jc w:val="both"/>
              <w:rPr>
                <w:b/>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C4FFD" w:rsidRDefault="003402A3">
            <w:pPr>
              <w:spacing w:line="276" w:lineRule="auto"/>
              <w:jc w:val="both"/>
              <w:rPr>
                <w:b/>
                <w:caps/>
                <w:lang w:val="kk-KZ" w:eastAsia="en-US"/>
              </w:rPr>
            </w:pPr>
            <w:r>
              <w:rPr>
                <w:b/>
                <w:caps/>
                <w:lang w:val="kk-KZ" w:eastAsia="en-US"/>
              </w:rPr>
              <w:t>240</w:t>
            </w:r>
          </w:p>
        </w:tc>
      </w:tr>
    </w:tbl>
    <w:p w:rsidR="00AC4FFD" w:rsidRDefault="00AC4FFD" w:rsidP="00AC4FFD">
      <w:pPr>
        <w:jc w:val="both"/>
        <w:rPr>
          <w:lang w:val="en-US"/>
        </w:rPr>
      </w:pPr>
    </w:p>
    <w:p w:rsidR="007F740B" w:rsidRDefault="007F740B" w:rsidP="007F740B">
      <w:pPr>
        <w:tabs>
          <w:tab w:val="left" w:pos="540"/>
        </w:tabs>
        <w:jc w:val="both"/>
        <w:rPr>
          <w:sz w:val="28"/>
          <w:szCs w:val="28"/>
          <w:lang w:val="kk-KZ"/>
        </w:rPr>
      </w:pPr>
    </w:p>
    <w:p w:rsidR="007F740B" w:rsidRDefault="007F740B" w:rsidP="007F740B">
      <w:pPr>
        <w:tabs>
          <w:tab w:val="left" w:pos="540"/>
        </w:tabs>
        <w:jc w:val="both"/>
        <w:rPr>
          <w:sz w:val="28"/>
          <w:szCs w:val="28"/>
          <w:lang w:val="kk-KZ"/>
        </w:rPr>
      </w:pPr>
    </w:p>
    <w:p w:rsidR="008C2578" w:rsidRPr="0026689F" w:rsidRDefault="008C2578" w:rsidP="0026689F">
      <w:pPr>
        <w:rPr>
          <w:sz w:val="28"/>
          <w:szCs w:val="28"/>
          <w:lang w:val="kk-KZ"/>
        </w:rPr>
      </w:pPr>
      <w:r w:rsidRPr="006A6348">
        <w:rPr>
          <w:b/>
          <w:bCs/>
          <w:sz w:val="28"/>
          <w:szCs w:val="28"/>
          <w:lang w:val="kk-KZ"/>
        </w:rPr>
        <w:t>КУРСТЫҢ ТАҚЫРЫПТЫҚ МАЗМҰНЫ</w:t>
      </w:r>
    </w:p>
    <w:p w:rsidR="008C2578" w:rsidRPr="006A6348" w:rsidRDefault="008C2578" w:rsidP="008C2578">
      <w:pPr>
        <w:pStyle w:val="a4"/>
        <w:spacing w:after="0"/>
        <w:ind w:left="0"/>
        <w:jc w:val="center"/>
        <w:rPr>
          <w:b/>
          <w:bCs/>
          <w:sz w:val="28"/>
          <w:szCs w:val="28"/>
          <w:lang w:val="kk-KZ"/>
        </w:rPr>
      </w:pPr>
    </w:p>
    <w:p w:rsidR="008C2578" w:rsidRPr="006A6348" w:rsidRDefault="008C2578" w:rsidP="008C2578">
      <w:pPr>
        <w:pStyle w:val="a4"/>
        <w:spacing w:after="0"/>
        <w:ind w:left="0"/>
        <w:jc w:val="center"/>
        <w:rPr>
          <w:b/>
          <w:bCs/>
          <w:sz w:val="28"/>
          <w:szCs w:val="28"/>
          <w:lang w:val="kk-KZ"/>
        </w:rPr>
      </w:pPr>
      <w:r w:rsidRPr="006A6348">
        <w:rPr>
          <w:b/>
          <w:bCs/>
          <w:sz w:val="28"/>
          <w:szCs w:val="28"/>
          <w:lang w:val="kk-KZ"/>
        </w:rPr>
        <w:t>ДӘРІСТЕР МАЗМҰНЫ</w:t>
      </w:r>
    </w:p>
    <w:p w:rsidR="008C2578" w:rsidRPr="006A6348" w:rsidRDefault="008C2578" w:rsidP="008C2578">
      <w:pPr>
        <w:pStyle w:val="a4"/>
        <w:spacing w:after="0"/>
        <w:ind w:left="0"/>
        <w:jc w:val="center"/>
        <w:rPr>
          <w:bCs/>
          <w:sz w:val="28"/>
          <w:szCs w:val="28"/>
          <w:lang w:val="kk-KZ"/>
        </w:rPr>
      </w:pPr>
    </w:p>
    <w:p w:rsidR="008C2578" w:rsidRPr="006A6348" w:rsidRDefault="008C2578" w:rsidP="008C2578">
      <w:pPr>
        <w:pStyle w:val="a4"/>
        <w:spacing w:after="0"/>
        <w:rPr>
          <w:bCs/>
          <w:sz w:val="28"/>
          <w:szCs w:val="28"/>
          <w:lang w:val="kk-KZ"/>
        </w:rPr>
      </w:pPr>
      <w:r w:rsidRPr="006A6348">
        <w:rPr>
          <w:bCs/>
          <w:sz w:val="28"/>
          <w:szCs w:val="28"/>
          <w:lang w:val="kk-KZ"/>
        </w:rPr>
        <w:t xml:space="preserve">1. </w:t>
      </w:r>
      <w:r w:rsidR="0026689F">
        <w:rPr>
          <w:bCs/>
          <w:lang w:val="kk-KZ" w:eastAsia="en-US"/>
        </w:rPr>
        <w:t>Әдебиетті оқып үйрену әдіснамасының теориялық негіздері.</w:t>
      </w:r>
      <w:r w:rsidR="0026689F">
        <w:rPr>
          <w:bCs/>
          <w:sz w:val="28"/>
          <w:szCs w:val="28"/>
          <w:lang w:val="kk-KZ"/>
        </w:rPr>
        <w:tab/>
      </w:r>
      <w:r w:rsidR="0026689F">
        <w:rPr>
          <w:bCs/>
          <w:sz w:val="28"/>
          <w:szCs w:val="28"/>
          <w:lang w:val="kk-KZ"/>
        </w:rPr>
        <w:tab/>
      </w:r>
      <w:r w:rsidR="0026689F">
        <w:rPr>
          <w:bCs/>
          <w:sz w:val="28"/>
          <w:szCs w:val="28"/>
          <w:lang w:val="kk-KZ"/>
        </w:rPr>
        <w:tab/>
      </w:r>
      <w:r w:rsidRPr="006A6348">
        <w:rPr>
          <w:sz w:val="28"/>
          <w:szCs w:val="28"/>
          <w:lang w:val="kk-KZ"/>
        </w:rPr>
        <w:t>1 с.</w:t>
      </w:r>
      <w:r w:rsidRPr="006A6348">
        <w:rPr>
          <w:sz w:val="28"/>
          <w:szCs w:val="28"/>
          <w:lang w:val="kk-KZ"/>
        </w:rPr>
        <w:tab/>
      </w:r>
    </w:p>
    <w:p w:rsidR="008C2578" w:rsidRPr="006A6348" w:rsidRDefault="008C2578" w:rsidP="008C2578">
      <w:pPr>
        <w:pStyle w:val="a4"/>
        <w:spacing w:after="0"/>
        <w:rPr>
          <w:bCs/>
          <w:sz w:val="28"/>
          <w:szCs w:val="28"/>
          <w:lang w:val="kk-KZ"/>
        </w:rPr>
      </w:pPr>
      <w:r w:rsidRPr="006A6348">
        <w:rPr>
          <w:bCs/>
          <w:sz w:val="28"/>
          <w:szCs w:val="28"/>
          <w:lang w:val="kk-KZ"/>
        </w:rPr>
        <w:t xml:space="preserve">2. </w:t>
      </w:r>
      <w:r w:rsidR="00DC1998">
        <w:rPr>
          <w:lang w:val="kk-KZ" w:eastAsia="en-US"/>
        </w:rPr>
        <w:t>Қазіргі салыстырмалы әдебиеттану теориясы.</w:t>
      </w:r>
      <w:r w:rsidRPr="006A6348">
        <w:rPr>
          <w:sz w:val="28"/>
          <w:szCs w:val="28"/>
          <w:lang w:val="kk-KZ"/>
        </w:rPr>
        <w:tab/>
      </w:r>
      <w:r w:rsidRPr="006A6348">
        <w:rPr>
          <w:sz w:val="28"/>
          <w:szCs w:val="28"/>
          <w:lang w:val="kk-KZ"/>
        </w:rPr>
        <w:tab/>
      </w:r>
      <w:r w:rsidRPr="006A6348">
        <w:rPr>
          <w:sz w:val="28"/>
          <w:szCs w:val="28"/>
          <w:lang w:val="kk-KZ"/>
        </w:rPr>
        <w:tab/>
      </w:r>
      <w:r w:rsidRPr="006A6348">
        <w:rPr>
          <w:sz w:val="28"/>
          <w:szCs w:val="28"/>
          <w:lang w:val="kk-KZ"/>
        </w:rPr>
        <w:tab/>
      </w:r>
      <w:r w:rsidRPr="006A6348">
        <w:rPr>
          <w:bCs/>
          <w:sz w:val="28"/>
          <w:szCs w:val="28"/>
          <w:lang w:val="kk-KZ"/>
        </w:rPr>
        <w:tab/>
      </w:r>
      <w:r w:rsidRPr="006A6348">
        <w:rPr>
          <w:sz w:val="28"/>
          <w:szCs w:val="28"/>
          <w:lang w:val="kk-KZ"/>
        </w:rPr>
        <w:t>1 с.</w:t>
      </w:r>
      <w:r w:rsidRPr="006A6348">
        <w:rPr>
          <w:sz w:val="28"/>
          <w:szCs w:val="28"/>
          <w:lang w:val="kk-KZ"/>
        </w:rPr>
        <w:tab/>
      </w:r>
    </w:p>
    <w:p w:rsidR="008C2578" w:rsidRPr="006A6348" w:rsidRDefault="008C2578" w:rsidP="008C2578">
      <w:pPr>
        <w:pStyle w:val="a4"/>
        <w:spacing w:after="0"/>
        <w:rPr>
          <w:bCs/>
          <w:sz w:val="28"/>
          <w:szCs w:val="28"/>
          <w:lang w:val="kk-KZ"/>
        </w:rPr>
      </w:pPr>
      <w:r w:rsidRPr="006A6348">
        <w:rPr>
          <w:bCs/>
          <w:sz w:val="28"/>
          <w:szCs w:val="28"/>
          <w:lang w:val="kk-KZ"/>
        </w:rPr>
        <w:t>3.</w:t>
      </w:r>
      <w:r w:rsidR="00DC1998" w:rsidRPr="00DC1998">
        <w:rPr>
          <w:lang w:val="kk-KZ" w:eastAsia="en-US"/>
        </w:rPr>
        <w:t xml:space="preserve"> </w:t>
      </w:r>
      <w:r w:rsidR="00DC1998">
        <w:rPr>
          <w:lang w:val="kk-KZ" w:eastAsia="en-US"/>
        </w:rPr>
        <w:t>Қазақстандағы салыстырмалы әдебиеттану.</w:t>
      </w:r>
      <w:r w:rsidRPr="006A6348">
        <w:rPr>
          <w:sz w:val="28"/>
          <w:szCs w:val="28"/>
          <w:lang w:val="kk-KZ"/>
        </w:rPr>
        <w:tab/>
      </w:r>
      <w:r w:rsidR="005F2317">
        <w:rPr>
          <w:bCs/>
          <w:sz w:val="28"/>
          <w:szCs w:val="28"/>
          <w:lang w:val="kk-KZ"/>
        </w:rPr>
        <w:tab/>
      </w:r>
      <w:r w:rsidR="005F2317">
        <w:rPr>
          <w:bCs/>
          <w:sz w:val="28"/>
          <w:szCs w:val="28"/>
          <w:lang w:val="kk-KZ"/>
        </w:rPr>
        <w:tab/>
      </w:r>
      <w:r w:rsidR="005F2317">
        <w:rPr>
          <w:bCs/>
          <w:sz w:val="28"/>
          <w:szCs w:val="28"/>
          <w:lang w:val="kk-KZ"/>
        </w:rPr>
        <w:tab/>
      </w:r>
      <w:r w:rsidR="005F2317">
        <w:rPr>
          <w:bCs/>
          <w:sz w:val="28"/>
          <w:szCs w:val="28"/>
          <w:lang w:val="kk-KZ"/>
        </w:rPr>
        <w:tab/>
      </w:r>
      <w:r w:rsidR="00DC1998">
        <w:rPr>
          <w:bCs/>
          <w:sz w:val="28"/>
          <w:szCs w:val="28"/>
          <w:lang w:val="kk-KZ"/>
        </w:rPr>
        <w:t>1с.</w:t>
      </w:r>
      <w:r w:rsidR="005F2317">
        <w:rPr>
          <w:bCs/>
          <w:sz w:val="28"/>
          <w:szCs w:val="28"/>
          <w:lang w:val="kk-KZ"/>
        </w:rPr>
        <w:tab/>
      </w:r>
      <w:r w:rsidR="00DC1998">
        <w:rPr>
          <w:bCs/>
          <w:sz w:val="28"/>
          <w:szCs w:val="28"/>
          <w:lang w:val="kk-KZ"/>
        </w:rPr>
        <w:t xml:space="preserve">                  </w:t>
      </w:r>
    </w:p>
    <w:p w:rsidR="008C2578" w:rsidRPr="006A6348" w:rsidRDefault="00B5719C" w:rsidP="008C2578">
      <w:pPr>
        <w:pStyle w:val="a4"/>
        <w:spacing w:after="0"/>
        <w:rPr>
          <w:bCs/>
          <w:sz w:val="28"/>
          <w:szCs w:val="28"/>
          <w:lang w:val="kk-KZ"/>
        </w:rPr>
      </w:pPr>
      <w:r>
        <w:rPr>
          <w:bCs/>
          <w:sz w:val="28"/>
          <w:szCs w:val="28"/>
          <w:lang w:val="kk-KZ"/>
        </w:rPr>
        <w:t xml:space="preserve">4.  </w:t>
      </w:r>
      <w:r>
        <w:rPr>
          <w:lang w:val="kk-KZ" w:eastAsia="en-US"/>
        </w:rPr>
        <w:t>Философиялық-эстетикалық әдебиеттану</w:t>
      </w:r>
      <w:r w:rsidR="00A6160F" w:rsidRPr="006A6348">
        <w:rPr>
          <w:bCs/>
          <w:sz w:val="28"/>
          <w:szCs w:val="28"/>
          <w:lang w:val="kk-KZ"/>
        </w:rPr>
        <w:tab/>
      </w:r>
      <w:r w:rsidR="005F2317">
        <w:rPr>
          <w:bCs/>
          <w:sz w:val="28"/>
          <w:szCs w:val="28"/>
          <w:lang w:val="kk-KZ"/>
        </w:rPr>
        <w:tab/>
      </w:r>
      <w:r w:rsidR="005F2317">
        <w:rPr>
          <w:bCs/>
          <w:sz w:val="28"/>
          <w:szCs w:val="28"/>
          <w:lang w:val="kk-KZ"/>
        </w:rPr>
        <w:tab/>
      </w:r>
      <w:r w:rsidR="005F2317">
        <w:rPr>
          <w:bCs/>
          <w:sz w:val="28"/>
          <w:szCs w:val="28"/>
          <w:lang w:val="kk-KZ"/>
        </w:rPr>
        <w:tab/>
      </w:r>
      <w:r w:rsidR="005F2317">
        <w:rPr>
          <w:bCs/>
          <w:sz w:val="28"/>
          <w:szCs w:val="28"/>
          <w:lang w:val="kk-KZ"/>
        </w:rPr>
        <w:tab/>
      </w:r>
      <w:r>
        <w:rPr>
          <w:bCs/>
          <w:sz w:val="28"/>
          <w:szCs w:val="28"/>
          <w:lang w:val="kk-KZ"/>
        </w:rPr>
        <w:t xml:space="preserve">           </w:t>
      </w:r>
      <w:r w:rsidR="008C2578" w:rsidRPr="006A6348">
        <w:rPr>
          <w:sz w:val="28"/>
          <w:szCs w:val="28"/>
          <w:lang w:val="kk-KZ"/>
        </w:rPr>
        <w:t>1 с.</w:t>
      </w:r>
      <w:r w:rsidR="008C2578" w:rsidRPr="006A6348">
        <w:rPr>
          <w:sz w:val="28"/>
          <w:szCs w:val="28"/>
          <w:lang w:val="kk-KZ"/>
        </w:rPr>
        <w:tab/>
      </w:r>
    </w:p>
    <w:p w:rsidR="00F52D30" w:rsidRDefault="00F52D30" w:rsidP="00F52D30">
      <w:pPr>
        <w:tabs>
          <w:tab w:val="left" w:pos="540"/>
        </w:tabs>
        <w:spacing w:line="276" w:lineRule="auto"/>
        <w:jc w:val="both"/>
        <w:rPr>
          <w:bCs/>
          <w:lang w:val="kk-KZ" w:eastAsia="en-US"/>
        </w:rPr>
      </w:pPr>
      <w:r>
        <w:rPr>
          <w:bCs/>
          <w:sz w:val="28"/>
          <w:szCs w:val="28"/>
          <w:lang w:val="kk-KZ"/>
        </w:rPr>
        <w:t xml:space="preserve">    </w:t>
      </w:r>
      <w:r w:rsidR="00B5719C">
        <w:rPr>
          <w:bCs/>
          <w:sz w:val="28"/>
          <w:szCs w:val="28"/>
          <w:lang w:val="kk-KZ"/>
        </w:rPr>
        <w:t xml:space="preserve">5. </w:t>
      </w:r>
      <w:r w:rsidR="00A6160F" w:rsidRPr="006A6348">
        <w:rPr>
          <w:sz w:val="28"/>
          <w:szCs w:val="28"/>
          <w:lang w:val="kk-KZ"/>
        </w:rPr>
        <w:tab/>
      </w:r>
      <w:r>
        <w:rPr>
          <w:bCs/>
          <w:lang w:val="kk-KZ" w:eastAsia="en-US"/>
        </w:rPr>
        <w:t>Мәдениеттанушылық әдебиеттану.</w:t>
      </w:r>
      <w:r>
        <w:rPr>
          <w:bCs/>
          <w:lang w:val="kk-KZ" w:eastAsia="en-US"/>
        </w:rPr>
        <w:tab/>
        <w:t xml:space="preserve"> </w:t>
      </w:r>
    </w:p>
    <w:p w:rsidR="008C2578" w:rsidRPr="006A6348" w:rsidRDefault="00A6160F" w:rsidP="008C2578">
      <w:pPr>
        <w:pStyle w:val="a4"/>
        <w:spacing w:after="0"/>
        <w:rPr>
          <w:bCs/>
          <w:sz w:val="28"/>
          <w:szCs w:val="28"/>
          <w:lang w:val="kk-KZ"/>
        </w:rPr>
      </w:pPr>
      <w:r w:rsidRPr="006A6348">
        <w:rPr>
          <w:sz w:val="28"/>
          <w:szCs w:val="28"/>
          <w:lang w:val="kk-KZ"/>
        </w:rPr>
        <w:tab/>
      </w:r>
      <w:r w:rsidRPr="006A6348">
        <w:rPr>
          <w:sz w:val="28"/>
          <w:szCs w:val="28"/>
          <w:lang w:val="kk-KZ"/>
        </w:rPr>
        <w:tab/>
      </w:r>
      <w:r w:rsidRPr="006A6348">
        <w:rPr>
          <w:sz w:val="28"/>
          <w:szCs w:val="28"/>
          <w:lang w:val="kk-KZ"/>
        </w:rPr>
        <w:tab/>
      </w:r>
      <w:r w:rsidRPr="006A6348">
        <w:rPr>
          <w:sz w:val="28"/>
          <w:szCs w:val="28"/>
          <w:lang w:val="kk-KZ"/>
        </w:rPr>
        <w:tab/>
      </w:r>
      <w:r w:rsidRPr="006A6348">
        <w:rPr>
          <w:sz w:val="28"/>
          <w:szCs w:val="28"/>
          <w:lang w:val="kk-KZ"/>
        </w:rPr>
        <w:tab/>
      </w:r>
      <w:r w:rsidRPr="006A6348">
        <w:rPr>
          <w:sz w:val="28"/>
          <w:szCs w:val="28"/>
          <w:lang w:val="kk-KZ"/>
        </w:rPr>
        <w:tab/>
      </w:r>
      <w:r w:rsidRPr="006A6348">
        <w:rPr>
          <w:sz w:val="28"/>
          <w:szCs w:val="28"/>
          <w:lang w:val="kk-KZ"/>
        </w:rPr>
        <w:tab/>
      </w:r>
    </w:p>
    <w:p w:rsidR="00307DCC" w:rsidRDefault="008C2578" w:rsidP="00307DCC">
      <w:pPr>
        <w:tabs>
          <w:tab w:val="left" w:pos="540"/>
        </w:tabs>
        <w:spacing w:line="276" w:lineRule="auto"/>
        <w:jc w:val="both"/>
        <w:rPr>
          <w:bCs/>
          <w:lang w:val="kk-KZ" w:eastAsia="en-US"/>
        </w:rPr>
      </w:pPr>
      <w:r w:rsidRPr="006A6348">
        <w:rPr>
          <w:bCs/>
          <w:sz w:val="28"/>
          <w:szCs w:val="28"/>
          <w:lang w:val="kk-KZ"/>
        </w:rPr>
        <w:t>6.</w:t>
      </w:r>
      <w:r w:rsidR="00307DCC">
        <w:rPr>
          <w:sz w:val="28"/>
          <w:szCs w:val="28"/>
          <w:lang w:val="kk-KZ"/>
        </w:rPr>
        <w:t xml:space="preserve"> </w:t>
      </w:r>
      <w:r w:rsidR="00307DCC">
        <w:rPr>
          <w:bCs/>
          <w:lang w:val="kk-KZ" w:eastAsia="en-US"/>
        </w:rPr>
        <w:t>Көркем антропология және имагология (образтанушылық)</w:t>
      </w:r>
      <w:r w:rsidR="00307DCC" w:rsidRPr="00307DCC">
        <w:rPr>
          <w:sz w:val="28"/>
          <w:szCs w:val="28"/>
          <w:lang w:val="kk-KZ"/>
        </w:rPr>
        <w:t xml:space="preserve"> </w:t>
      </w:r>
      <w:r w:rsidR="00307DCC">
        <w:rPr>
          <w:sz w:val="28"/>
          <w:szCs w:val="28"/>
          <w:lang w:val="kk-KZ"/>
        </w:rPr>
        <w:t xml:space="preserve">                           </w:t>
      </w:r>
      <w:r w:rsidR="00307DCC" w:rsidRPr="006A6348">
        <w:rPr>
          <w:sz w:val="28"/>
          <w:szCs w:val="28"/>
          <w:lang w:val="kk-KZ"/>
        </w:rPr>
        <w:t>1 с.</w:t>
      </w:r>
      <w:r w:rsidR="00307DCC" w:rsidRPr="006A6348">
        <w:rPr>
          <w:sz w:val="28"/>
          <w:szCs w:val="28"/>
          <w:lang w:val="kk-KZ"/>
        </w:rPr>
        <w:tab/>
      </w:r>
    </w:p>
    <w:p w:rsidR="008C2578" w:rsidRPr="006A6348" w:rsidRDefault="008C2578" w:rsidP="005E2CA3">
      <w:pPr>
        <w:pStyle w:val="a4"/>
        <w:spacing w:after="0"/>
        <w:ind w:left="0" w:firstLine="283"/>
        <w:rPr>
          <w:color w:val="000000"/>
          <w:sz w:val="28"/>
          <w:szCs w:val="28"/>
          <w:lang w:val="kk-KZ"/>
        </w:rPr>
      </w:pPr>
    </w:p>
    <w:p w:rsidR="008C2578" w:rsidRPr="00307DCC" w:rsidRDefault="008C2578" w:rsidP="00307DCC">
      <w:pPr>
        <w:pStyle w:val="a4"/>
        <w:spacing w:line="276" w:lineRule="auto"/>
        <w:ind w:left="0"/>
        <w:rPr>
          <w:rFonts w:ascii="Kz Times New Roman" w:hAnsi="Kz Times New Roman" w:cs="Kz Times New Roman"/>
          <w:bCs/>
          <w:lang w:val="kk-KZ" w:eastAsia="en-US"/>
        </w:rPr>
      </w:pPr>
      <w:r w:rsidRPr="006A6348">
        <w:rPr>
          <w:bCs/>
          <w:sz w:val="28"/>
          <w:szCs w:val="28"/>
          <w:lang w:val="kk-KZ"/>
        </w:rPr>
        <w:t xml:space="preserve">7. </w:t>
      </w:r>
      <w:r w:rsidR="00307DCC">
        <w:rPr>
          <w:bCs/>
          <w:lang w:val="kk-KZ" w:eastAsia="en-US"/>
        </w:rPr>
        <w:t>Герменевтиканың тарихы.</w:t>
      </w:r>
      <w:r w:rsidR="00307DCC">
        <w:rPr>
          <w:rFonts w:ascii="Kz Times New Roman" w:hAnsi="Kz Times New Roman" w:cs="Kz Times New Roman"/>
          <w:bCs/>
          <w:lang w:val="kk-KZ" w:eastAsia="en-US"/>
        </w:rPr>
        <w:t xml:space="preserve">                                                                                            </w:t>
      </w:r>
      <w:r w:rsidRPr="006A6348">
        <w:rPr>
          <w:sz w:val="28"/>
          <w:szCs w:val="28"/>
          <w:lang w:val="kk-KZ"/>
        </w:rPr>
        <w:t>1 с.</w:t>
      </w:r>
      <w:r w:rsidRPr="006A6348">
        <w:rPr>
          <w:sz w:val="28"/>
          <w:szCs w:val="28"/>
          <w:lang w:val="kk-KZ"/>
        </w:rPr>
        <w:tab/>
      </w:r>
    </w:p>
    <w:p w:rsidR="008C2578" w:rsidRPr="00894B27" w:rsidRDefault="008C2578" w:rsidP="00894B27">
      <w:pPr>
        <w:pStyle w:val="a4"/>
        <w:spacing w:line="276" w:lineRule="auto"/>
        <w:ind w:left="0"/>
        <w:rPr>
          <w:rFonts w:ascii="Kz Times New Roman" w:hAnsi="Kz Times New Roman" w:cs="Kz Times New Roman"/>
          <w:bCs/>
          <w:lang w:val="kk-KZ" w:eastAsia="en-US"/>
        </w:rPr>
      </w:pPr>
      <w:r w:rsidRPr="006A6348">
        <w:rPr>
          <w:bCs/>
          <w:sz w:val="28"/>
          <w:szCs w:val="28"/>
          <w:lang w:val="kk-KZ"/>
        </w:rPr>
        <w:t>8.</w:t>
      </w:r>
      <w:r w:rsidR="00A913F7" w:rsidRPr="00A913F7">
        <w:rPr>
          <w:bCs/>
          <w:lang w:val="kk-KZ" w:eastAsia="en-US"/>
        </w:rPr>
        <w:t xml:space="preserve"> </w:t>
      </w:r>
      <w:r w:rsidR="00894B27">
        <w:rPr>
          <w:bCs/>
          <w:lang w:val="kk-KZ" w:eastAsia="en-US"/>
        </w:rPr>
        <w:t xml:space="preserve">Неомифологизм және мифопоэтика                                                                             </w:t>
      </w:r>
      <w:r w:rsidRPr="006A6348">
        <w:rPr>
          <w:sz w:val="28"/>
          <w:szCs w:val="28"/>
          <w:lang w:val="kk-KZ"/>
        </w:rPr>
        <w:t>1 с.</w:t>
      </w:r>
      <w:r w:rsidRPr="006A6348">
        <w:rPr>
          <w:sz w:val="28"/>
          <w:szCs w:val="28"/>
          <w:lang w:val="kk-KZ"/>
        </w:rPr>
        <w:tab/>
      </w:r>
    </w:p>
    <w:p w:rsidR="008C2578" w:rsidRPr="006A6348" w:rsidRDefault="008C2578" w:rsidP="00894B27">
      <w:pPr>
        <w:pStyle w:val="a4"/>
        <w:spacing w:after="0"/>
        <w:ind w:left="0"/>
        <w:rPr>
          <w:bCs/>
          <w:sz w:val="28"/>
          <w:szCs w:val="28"/>
          <w:lang w:val="kk-KZ"/>
        </w:rPr>
      </w:pPr>
      <w:r w:rsidRPr="006A6348">
        <w:rPr>
          <w:bCs/>
          <w:sz w:val="28"/>
          <w:szCs w:val="28"/>
          <w:lang w:val="kk-KZ"/>
        </w:rPr>
        <w:t>9.</w:t>
      </w:r>
      <w:r w:rsidR="00F547C3" w:rsidRPr="00F547C3">
        <w:rPr>
          <w:bCs/>
          <w:lang w:val="kk-KZ" w:eastAsia="en-US"/>
        </w:rPr>
        <w:t xml:space="preserve"> </w:t>
      </w:r>
      <w:r w:rsidR="00F547C3">
        <w:rPr>
          <w:bCs/>
          <w:lang w:val="kk-KZ" w:eastAsia="en-US"/>
        </w:rPr>
        <w:t>Қабылдаушы эстетикасы.</w:t>
      </w:r>
      <w:r w:rsidR="005E2CA3" w:rsidRPr="006A6348">
        <w:rPr>
          <w:sz w:val="28"/>
          <w:szCs w:val="28"/>
          <w:lang w:val="kk-KZ"/>
        </w:rPr>
        <w:tab/>
      </w:r>
      <w:r w:rsidR="005E2CA3" w:rsidRPr="006A6348">
        <w:rPr>
          <w:sz w:val="28"/>
          <w:szCs w:val="28"/>
          <w:lang w:val="kk-KZ"/>
        </w:rPr>
        <w:tab/>
      </w:r>
      <w:r w:rsidR="005E2CA3" w:rsidRPr="006A6348">
        <w:rPr>
          <w:sz w:val="28"/>
          <w:szCs w:val="28"/>
          <w:lang w:val="kk-KZ"/>
        </w:rPr>
        <w:tab/>
      </w:r>
      <w:r w:rsidR="005E2CA3" w:rsidRPr="006A6348">
        <w:rPr>
          <w:sz w:val="28"/>
          <w:szCs w:val="28"/>
          <w:lang w:val="kk-KZ"/>
        </w:rPr>
        <w:tab/>
      </w:r>
      <w:r w:rsidR="005E2CA3" w:rsidRPr="006A6348">
        <w:rPr>
          <w:bCs/>
          <w:sz w:val="28"/>
          <w:szCs w:val="28"/>
          <w:lang w:val="kk-KZ"/>
        </w:rPr>
        <w:tab/>
      </w:r>
      <w:r w:rsidR="005E2CA3" w:rsidRPr="006A6348">
        <w:rPr>
          <w:bCs/>
          <w:sz w:val="28"/>
          <w:szCs w:val="28"/>
          <w:lang w:val="kk-KZ"/>
        </w:rPr>
        <w:tab/>
      </w:r>
      <w:r w:rsidR="00894B27">
        <w:rPr>
          <w:bCs/>
          <w:sz w:val="28"/>
          <w:szCs w:val="28"/>
          <w:lang w:val="kk-KZ"/>
        </w:rPr>
        <w:t xml:space="preserve">                     </w:t>
      </w:r>
      <w:r w:rsidRPr="006A6348">
        <w:rPr>
          <w:sz w:val="28"/>
          <w:szCs w:val="28"/>
          <w:lang w:val="kk-KZ"/>
        </w:rPr>
        <w:t>1 с.</w:t>
      </w:r>
      <w:r w:rsidRPr="006A6348">
        <w:rPr>
          <w:sz w:val="28"/>
          <w:szCs w:val="28"/>
          <w:lang w:val="kk-KZ"/>
        </w:rPr>
        <w:tab/>
      </w:r>
    </w:p>
    <w:p w:rsidR="008C2578" w:rsidRPr="006A6348" w:rsidRDefault="008765E5" w:rsidP="00894B27">
      <w:pPr>
        <w:pStyle w:val="a4"/>
        <w:spacing w:after="0"/>
        <w:ind w:left="0"/>
        <w:rPr>
          <w:bCs/>
          <w:sz w:val="28"/>
          <w:szCs w:val="28"/>
          <w:lang w:val="kk-KZ"/>
        </w:rPr>
      </w:pPr>
      <w:r>
        <w:rPr>
          <w:bCs/>
          <w:sz w:val="28"/>
          <w:szCs w:val="28"/>
          <w:lang w:val="kk-KZ"/>
        </w:rPr>
        <w:t xml:space="preserve">10. </w:t>
      </w:r>
      <w:r>
        <w:rPr>
          <w:bCs/>
          <w:lang w:val="kk-KZ" w:eastAsia="en-US"/>
        </w:rPr>
        <w:t>Семиотика және лингвопоэтика. Филология ренессансы.</w:t>
      </w:r>
      <w:r w:rsidR="00894B27">
        <w:rPr>
          <w:sz w:val="28"/>
          <w:szCs w:val="28"/>
          <w:lang w:val="kk-KZ"/>
        </w:rPr>
        <w:tab/>
      </w:r>
      <w:r w:rsidR="00894B27">
        <w:rPr>
          <w:sz w:val="28"/>
          <w:szCs w:val="28"/>
          <w:lang w:val="kk-KZ"/>
        </w:rPr>
        <w:tab/>
      </w:r>
      <w:r w:rsidR="00894B27">
        <w:rPr>
          <w:sz w:val="28"/>
          <w:szCs w:val="28"/>
          <w:lang w:val="kk-KZ"/>
        </w:rPr>
        <w:tab/>
      </w:r>
      <w:r w:rsidR="00894B27">
        <w:rPr>
          <w:sz w:val="28"/>
          <w:szCs w:val="28"/>
          <w:lang w:val="kk-KZ"/>
        </w:rPr>
        <w:tab/>
      </w:r>
      <w:r w:rsidR="008C2578" w:rsidRPr="006A6348">
        <w:rPr>
          <w:sz w:val="28"/>
          <w:szCs w:val="28"/>
          <w:lang w:val="kk-KZ"/>
        </w:rPr>
        <w:t>1 с.</w:t>
      </w:r>
      <w:r w:rsidR="008C2578" w:rsidRPr="006A6348">
        <w:rPr>
          <w:sz w:val="28"/>
          <w:szCs w:val="28"/>
          <w:lang w:val="kk-KZ"/>
        </w:rPr>
        <w:tab/>
      </w:r>
    </w:p>
    <w:p w:rsidR="008C2578" w:rsidRPr="006A6348" w:rsidRDefault="008C2578" w:rsidP="00894B27">
      <w:pPr>
        <w:pStyle w:val="a4"/>
        <w:spacing w:after="0"/>
        <w:ind w:left="0"/>
        <w:rPr>
          <w:bCs/>
          <w:sz w:val="28"/>
          <w:szCs w:val="28"/>
          <w:lang w:val="kk-KZ"/>
        </w:rPr>
      </w:pPr>
      <w:r w:rsidRPr="006A6348">
        <w:rPr>
          <w:bCs/>
          <w:sz w:val="28"/>
          <w:szCs w:val="28"/>
          <w:lang w:val="kk-KZ"/>
        </w:rPr>
        <w:t>11.</w:t>
      </w:r>
      <w:r w:rsidR="00894B27">
        <w:rPr>
          <w:sz w:val="28"/>
          <w:szCs w:val="28"/>
          <w:lang w:val="kk-KZ"/>
        </w:rPr>
        <w:t xml:space="preserve"> </w:t>
      </w:r>
      <w:r w:rsidR="00516600">
        <w:rPr>
          <w:bCs/>
          <w:lang w:val="kk-KZ" w:eastAsia="en-US"/>
        </w:rPr>
        <w:t>Структурализм және постструктурализм.</w:t>
      </w:r>
      <w:r w:rsidR="005F2317">
        <w:rPr>
          <w:sz w:val="28"/>
          <w:szCs w:val="28"/>
          <w:lang w:val="kk-KZ"/>
        </w:rPr>
        <w:tab/>
      </w:r>
      <w:r w:rsidR="005F2317">
        <w:rPr>
          <w:sz w:val="28"/>
          <w:szCs w:val="28"/>
          <w:lang w:val="kk-KZ"/>
        </w:rPr>
        <w:tab/>
      </w:r>
      <w:r w:rsidR="005F2317">
        <w:rPr>
          <w:sz w:val="28"/>
          <w:szCs w:val="28"/>
          <w:lang w:val="kk-KZ"/>
        </w:rPr>
        <w:tab/>
      </w:r>
      <w:r w:rsidR="005F2317">
        <w:rPr>
          <w:sz w:val="28"/>
          <w:szCs w:val="28"/>
          <w:lang w:val="kk-KZ"/>
        </w:rPr>
        <w:tab/>
      </w:r>
      <w:r w:rsidRPr="006A6348">
        <w:rPr>
          <w:bCs/>
          <w:sz w:val="28"/>
          <w:szCs w:val="28"/>
          <w:lang w:val="kk-KZ"/>
        </w:rPr>
        <w:tab/>
      </w:r>
      <w:r w:rsidR="00894B27">
        <w:rPr>
          <w:bCs/>
          <w:sz w:val="28"/>
          <w:szCs w:val="28"/>
          <w:lang w:val="kk-KZ"/>
        </w:rPr>
        <w:t xml:space="preserve">           </w:t>
      </w:r>
      <w:r w:rsidR="00431879" w:rsidRPr="006A6348">
        <w:rPr>
          <w:sz w:val="28"/>
          <w:szCs w:val="28"/>
          <w:lang w:val="kk-KZ"/>
        </w:rPr>
        <w:t>1 с.</w:t>
      </w:r>
      <w:r w:rsidRPr="006A6348">
        <w:rPr>
          <w:sz w:val="28"/>
          <w:szCs w:val="28"/>
          <w:lang w:val="kk-KZ"/>
        </w:rPr>
        <w:tab/>
      </w:r>
    </w:p>
    <w:p w:rsidR="008C2578" w:rsidRPr="006A6348" w:rsidRDefault="008C2578" w:rsidP="00894B27">
      <w:pPr>
        <w:pStyle w:val="a4"/>
        <w:spacing w:after="0"/>
        <w:ind w:left="0"/>
        <w:rPr>
          <w:bCs/>
          <w:sz w:val="28"/>
          <w:szCs w:val="28"/>
          <w:lang w:val="kk-KZ"/>
        </w:rPr>
      </w:pPr>
      <w:r w:rsidRPr="006A6348">
        <w:rPr>
          <w:bCs/>
          <w:sz w:val="28"/>
          <w:szCs w:val="28"/>
          <w:lang w:val="kk-KZ"/>
        </w:rPr>
        <w:t>12.</w:t>
      </w:r>
      <w:r w:rsidR="00894B27">
        <w:rPr>
          <w:bCs/>
          <w:sz w:val="28"/>
          <w:szCs w:val="28"/>
          <w:lang w:val="kk-KZ"/>
        </w:rPr>
        <w:t xml:space="preserve"> </w:t>
      </w:r>
      <w:r w:rsidR="00150A33">
        <w:rPr>
          <w:bCs/>
          <w:lang w:val="kk-KZ" w:eastAsia="en-US"/>
        </w:rPr>
        <w:t>Феминистік әдебиеттану</w:t>
      </w:r>
      <w:r w:rsidR="005F2317">
        <w:rPr>
          <w:bCs/>
          <w:sz w:val="28"/>
          <w:szCs w:val="28"/>
          <w:lang w:val="kk-KZ"/>
        </w:rPr>
        <w:tab/>
      </w:r>
      <w:r w:rsidR="005F2317">
        <w:rPr>
          <w:bCs/>
          <w:sz w:val="28"/>
          <w:szCs w:val="28"/>
          <w:lang w:val="kk-KZ"/>
        </w:rPr>
        <w:tab/>
      </w:r>
      <w:r w:rsidR="005F2317">
        <w:rPr>
          <w:bCs/>
          <w:sz w:val="28"/>
          <w:szCs w:val="28"/>
          <w:lang w:val="kk-KZ"/>
        </w:rPr>
        <w:tab/>
      </w:r>
      <w:r w:rsidR="005F2317">
        <w:rPr>
          <w:bCs/>
          <w:sz w:val="28"/>
          <w:szCs w:val="28"/>
          <w:lang w:val="kk-KZ"/>
        </w:rPr>
        <w:tab/>
      </w:r>
      <w:r w:rsidR="005F2317">
        <w:rPr>
          <w:bCs/>
          <w:sz w:val="28"/>
          <w:szCs w:val="28"/>
          <w:lang w:val="kk-KZ"/>
        </w:rPr>
        <w:tab/>
      </w:r>
      <w:r w:rsidR="005F2317">
        <w:rPr>
          <w:bCs/>
          <w:sz w:val="28"/>
          <w:szCs w:val="28"/>
          <w:lang w:val="kk-KZ"/>
        </w:rPr>
        <w:tab/>
      </w:r>
      <w:r w:rsidR="005F2317">
        <w:rPr>
          <w:bCs/>
          <w:sz w:val="28"/>
          <w:szCs w:val="28"/>
          <w:lang w:val="kk-KZ"/>
        </w:rPr>
        <w:tab/>
      </w:r>
      <w:r w:rsidR="005F2317">
        <w:rPr>
          <w:bCs/>
          <w:sz w:val="28"/>
          <w:szCs w:val="28"/>
          <w:lang w:val="kk-KZ"/>
        </w:rPr>
        <w:tab/>
      </w:r>
      <w:r w:rsidRPr="006A6348">
        <w:rPr>
          <w:sz w:val="28"/>
          <w:szCs w:val="28"/>
          <w:lang w:val="kk-KZ"/>
        </w:rPr>
        <w:t>1 с.</w:t>
      </w:r>
      <w:r w:rsidRPr="006A6348">
        <w:rPr>
          <w:sz w:val="28"/>
          <w:szCs w:val="28"/>
          <w:lang w:val="kk-KZ"/>
        </w:rPr>
        <w:tab/>
      </w:r>
    </w:p>
    <w:p w:rsidR="008C2578" w:rsidRPr="006A6348" w:rsidRDefault="008C2578" w:rsidP="00894B27">
      <w:pPr>
        <w:pStyle w:val="a4"/>
        <w:spacing w:after="0"/>
        <w:ind w:left="0"/>
        <w:rPr>
          <w:bCs/>
          <w:sz w:val="28"/>
          <w:szCs w:val="28"/>
          <w:lang w:val="kk-KZ"/>
        </w:rPr>
      </w:pPr>
      <w:r w:rsidRPr="006A6348">
        <w:rPr>
          <w:bCs/>
          <w:sz w:val="28"/>
          <w:szCs w:val="28"/>
          <w:lang w:val="kk-KZ"/>
        </w:rPr>
        <w:t>13.</w:t>
      </w:r>
      <w:r w:rsidR="00894B27">
        <w:rPr>
          <w:sz w:val="28"/>
          <w:szCs w:val="28"/>
          <w:lang w:val="kk-KZ"/>
        </w:rPr>
        <w:t xml:space="preserve"> </w:t>
      </w:r>
      <w:r w:rsidR="00305020">
        <w:rPr>
          <w:bCs/>
          <w:lang w:val="kk-KZ" w:eastAsia="en-US"/>
        </w:rPr>
        <w:t>Интертекстуальдылық.</w:t>
      </w:r>
      <w:r w:rsidR="0096156D" w:rsidRPr="006A6348">
        <w:rPr>
          <w:sz w:val="28"/>
          <w:szCs w:val="28"/>
          <w:lang w:val="kk-KZ"/>
        </w:rPr>
        <w:tab/>
      </w:r>
      <w:r w:rsidR="0096156D" w:rsidRPr="006A6348">
        <w:rPr>
          <w:sz w:val="28"/>
          <w:szCs w:val="28"/>
          <w:lang w:val="kk-KZ"/>
        </w:rPr>
        <w:tab/>
      </w:r>
      <w:r w:rsidR="0096156D" w:rsidRPr="006A6348">
        <w:rPr>
          <w:sz w:val="28"/>
          <w:szCs w:val="28"/>
          <w:lang w:val="kk-KZ"/>
        </w:rPr>
        <w:tab/>
      </w:r>
      <w:r w:rsidRPr="006A6348">
        <w:rPr>
          <w:bCs/>
          <w:sz w:val="28"/>
          <w:szCs w:val="28"/>
          <w:lang w:val="kk-KZ"/>
        </w:rPr>
        <w:tab/>
      </w:r>
      <w:r w:rsidR="00894B27">
        <w:rPr>
          <w:bCs/>
          <w:sz w:val="28"/>
          <w:szCs w:val="28"/>
          <w:lang w:val="kk-KZ"/>
        </w:rPr>
        <w:t xml:space="preserve">                                                   </w:t>
      </w:r>
      <w:r w:rsidRPr="006A6348">
        <w:rPr>
          <w:sz w:val="28"/>
          <w:szCs w:val="28"/>
          <w:lang w:val="kk-KZ"/>
        </w:rPr>
        <w:t>1 с.</w:t>
      </w:r>
      <w:r w:rsidRPr="006A6348">
        <w:rPr>
          <w:sz w:val="28"/>
          <w:szCs w:val="28"/>
          <w:lang w:val="kk-KZ"/>
        </w:rPr>
        <w:tab/>
      </w:r>
    </w:p>
    <w:p w:rsidR="008C2578" w:rsidRPr="006A6348" w:rsidRDefault="008C2578" w:rsidP="00894B27">
      <w:pPr>
        <w:pStyle w:val="a4"/>
        <w:spacing w:after="0"/>
        <w:ind w:left="0"/>
        <w:rPr>
          <w:bCs/>
          <w:sz w:val="28"/>
          <w:szCs w:val="28"/>
          <w:lang w:val="kk-KZ"/>
        </w:rPr>
      </w:pPr>
      <w:r w:rsidRPr="006A6348">
        <w:rPr>
          <w:bCs/>
          <w:sz w:val="28"/>
          <w:szCs w:val="28"/>
          <w:lang w:val="kk-KZ"/>
        </w:rPr>
        <w:t>14.</w:t>
      </w:r>
      <w:r w:rsidR="00894B27">
        <w:rPr>
          <w:bCs/>
          <w:sz w:val="28"/>
          <w:szCs w:val="28"/>
          <w:lang w:val="kk-KZ"/>
        </w:rPr>
        <w:t xml:space="preserve"> </w:t>
      </w:r>
      <w:r w:rsidR="00305020">
        <w:rPr>
          <w:bCs/>
          <w:lang w:val="kk-KZ" w:eastAsia="en-US"/>
        </w:rPr>
        <w:t>Генеративті  поэтика</w:t>
      </w:r>
      <w:r w:rsidR="005F2317">
        <w:rPr>
          <w:bCs/>
          <w:sz w:val="28"/>
          <w:szCs w:val="28"/>
          <w:lang w:val="kk-KZ"/>
        </w:rPr>
        <w:tab/>
      </w:r>
      <w:r w:rsidR="005F2317">
        <w:rPr>
          <w:bCs/>
          <w:sz w:val="28"/>
          <w:szCs w:val="28"/>
          <w:lang w:val="kk-KZ"/>
        </w:rPr>
        <w:tab/>
      </w:r>
      <w:r w:rsidR="005F2317">
        <w:rPr>
          <w:bCs/>
          <w:sz w:val="28"/>
          <w:szCs w:val="28"/>
          <w:lang w:val="kk-KZ"/>
        </w:rPr>
        <w:tab/>
      </w:r>
      <w:r w:rsidR="005F2317">
        <w:rPr>
          <w:bCs/>
          <w:sz w:val="28"/>
          <w:szCs w:val="28"/>
          <w:lang w:val="kk-KZ"/>
        </w:rPr>
        <w:tab/>
      </w:r>
      <w:r w:rsidRPr="006A6348">
        <w:rPr>
          <w:bCs/>
          <w:sz w:val="28"/>
          <w:szCs w:val="28"/>
          <w:lang w:val="kk-KZ"/>
        </w:rPr>
        <w:tab/>
      </w:r>
      <w:r w:rsidR="00894B27">
        <w:rPr>
          <w:bCs/>
          <w:sz w:val="28"/>
          <w:szCs w:val="28"/>
          <w:lang w:val="kk-KZ"/>
        </w:rPr>
        <w:t xml:space="preserve">                                         </w:t>
      </w:r>
      <w:r w:rsidRPr="006A6348">
        <w:rPr>
          <w:sz w:val="28"/>
          <w:szCs w:val="28"/>
          <w:lang w:val="kk-KZ"/>
        </w:rPr>
        <w:t>1 с.</w:t>
      </w:r>
      <w:r w:rsidRPr="006A6348">
        <w:rPr>
          <w:sz w:val="28"/>
          <w:szCs w:val="28"/>
          <w:lang w:val="kk-KZ"/>
        </w:rPr>
        <w:tab/>
      </w:r>
    </w:p>
    <w:p w:rsidR="008C2578" w:rsidRPr="006A6348" w:rsidRDefault="008C2578" w:rsidP="00894B27">
      <w:pPr>
        <w:pStyle w:val="a4"/>
        <w:spacing w:after="0"/>
        <w:ind w:left="0"/>
        <w:rPr>
          <w:bCs/>
          <w:sz w:val="28"/>
          <w:szCs w:val="28"/>
          <w:lang w:val="kk-KZ"/>
        </w:rPr>
      </w:pPr>
      <w:r w:rsidRPr="006A6348">
        <w:rPr>
          <w:bCs/>
          <w:sz w:val="28"/>
          <w:szCs w:val="28"/>
          <w:lang w:val="kk-KZ"/>
        </w:rPr>
        <w:t xml:space="preserve">15. </w:t>
      </w:r>
      <w:r w:rsidR="00894B27">
        <w:rPr>
          <w:bCs/>
          <w:lang w:val="kk-KZ" w:eastAsia="en-US"/>
        </w:rPr>
        <w:t xml:space="preserve">Посмодернистік әдебиеттану                                                                                      </w:t>
      </w:r>
      <w:r w:rsidRPr="006A6348">
        <w:rPr>
          <w:sz w:val="28"/>
          <w:szCs w:val="28"/>
          <w:lang w:val="kk-KZ"/>
        </w:rPr>
        <w:t>1 с.</w:t>
      </w:r>
      <w:r w:rsidRPr="006A6348">
        <w:rPr>
          <w:sz w:val="28"/>
          <w:szCs w:val="28"/>
          <w:lang w:val="kk-KZ"/>
        </w:rPr>
        <w:tab/>
      </w:r>
    </w:p>
    <w:p w:rsidR="008C2578" w:rsidRPr="006A6348" w:rsidRDefault="008C2578" w:rsidP="008C2578">
      <w:pPr>
        <w:pStyle w:val="a4"/>
        <w:spacing w:after="0"/>
        <w:ind w:left="0" w:firstLine="283"/>
        <w:rPr>
          <w:sz w:val="28"/>
          <w:szCs w:val="28"/>
          <w:lang w:val="kk-KZ"/>
        </w:rPr>
      </w:pPr>
    </w:p>
    <w:p w:rsidR="008C2578" w:rsidRDefault="008C2578" w:rsidP="008C2578">
      <w:pPr>
        <w:pStyle w:val="a4"/>
        <w:spacing w:after="0"/>
        <w:ind w:left="0"/>
        <w:jc w:val="center"/>
        <w:rPr>
          <w:b/>
          <w:sz w:val="28"/>
          <w:szCs w:val="28"/>
          <w:lang w:val="kk-KZ"/>
        </w:rPr>
      </w:pPr>
      <w:r w:rsidRPr="006A6348">
        <w:rPr>
          <w:b/>
          <w:sz w:val="28"/>
          <w:szCs w:val="28"/>
          <w:lang w:val="kk-KZ"/>
        </w:rPr>
        <w:t>СЕМИНАР САБАҚТАРЫНЫҢ МАЗМҰНЫ</w:t>
      </w:r>
    </w:p>
    <w:p w:rsidR="00892D1B" w:rsidRDefault="00892D1B" w:rsidP="00892D1B">
      <w:pPr>
        <w:pStyle w:val="a4"/>
        <w:spacing w:after="0"/>
        <w:ind w:left="0"/>
        <w:rPr>
          <w:b/>
          <w:sz w:val="28"/>
          <w:szCs w:val="28"/>
          <w:lang w:val="kk-KZ"/>
        </w:rPr>
      </w:pPr>
    </w:p>
    <w:p w:rsidR="00892D1B" w:rsidRDefault="00892D1B" w:rsidP="008C2578">
      <w:pPr>
        <w:pStyle w:val="a4"/>
        <w:spacing w:after="0"/>
        <w:ind w:left="0"/>
        <w:jc w:val="center"/>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895"/>
      </w:tblGrid>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 xml:space="preserve">№ </w:t>
            </w:r>
            <w:proofErr w:type="spellStart"/>
            <w:proofErr w:type="gramStart"/>
            <w:r>
              <w:rPr>
                <w:snapToGrid w:val="0"/>
                <w:sz w:val="28"/>
                <w:szCs w:val="28"/>
              </w:rPr>
              <w:t>п</w:t>
            </w:r>
            <w:proofErr w:type="spellEnd"/>
            <w:proofErr w:type="gramEnd"/>
            <w:r>
              <w:rPr>
                <w:snapToGrid w:val="0"/>
                <w:sz w:val="28"/>
                <w:szCs w:val="28"/>
              </w:rPr>
              <w:t>/</w:t>
            </w:r>
            <w:proofErr w:type="spellStart"/>
            <w:r>
              <w:rPr>
                <w:snapToGrid w:val="0"/>
                <w:sz w:val="28"/>
                <w:szCs w:val="28"/>
              </w:rPr>
              <w:t>п</w:t>
            </w:r>
            <w:proofErr w:type="spellEnd"/>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lang w:val="kk-KZ"/>
              </w:rPr>
            </w:pPr>
            <w:r>
              <w:rPr>
                <w:snapToGrid w:val="0"/>
                <w:sz w:val="28"/>
                <w:szCs w:val="28"/>
                <w:lang w:val="kk-KZ"/>
              </w:rPr>
              <w:t>Тақырып</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1.</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jc w:val="both"/>
              <w:rPr>
                <w:sz w:val="28"/>
                <w:lang w:val="kk-KZ"/>
              </w:rPr>
            </w:pPr>
            <w:r>
              <w:rPr>
                <w:sz w:val="28"/>
                <w:szCs w:val="28"/>
                <w:lang w:val="kk-KZ"/>
              </w:rPr>
              <w:t xml:space="preserve"> </w:t>
            </w:r>
            <w:r>
              <w:rPr>
                <w:bCs/>
                <w:sz w:val="28"/>
                <w:lang w:val="kk-KZ"/>
              </w:rPr>
              <w:t xml:space="preserve">Әлеуметтік әдебиеттану бағыты. Тарих-әлеуметтік әдебиеттану мен салыстырмалы әдебиеттанудың сәйкестігі </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2.</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rPr>
                <w:bCs/>
                <w:sz w:val="28"/>
                <w:lang w:val="kk-KZ"/>
              </w:rPr>
            </w:pPr>
            <w:r>
              <w:rPr>
                <w:bCs/>
                <w:sz w:val="28"/>
                <w:lang w:val="kk-KZ"/>
              </w:rPr>
              <w:t>Салыстырмалы әдебиеттану әдебиет туралы ғылымның қазіргі жаңа бағыты сипатында</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3.</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jc w:val="both"/>
              <w:rPr>
                <w:sz w:val="28"/>
                <w:lang w:val="en-US"/>
              </w:rPr>
            </w:pPr>
            <w:r>
              <w:rPr>
                <w:sz w:val="28"/>
                <w:lang w:val="kk-KZ"/>
              </w:rPr>
              <w:t>Қазіргі салыстырмалы әдебиеттану теориясы</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4.</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jc w:val="both"/>
              <w:rPr>
                <w:sz w:val="28"/>
                <w:lang w:val="kk-KZ"/>
              </w:rPr>
            </w:pPr>
            <w:r>
              <w:rPr>
                <w:sz w:val="28"/>
                <w:lang w:val="kk-KZ"/>
              </w:rPr>
              <w:t xml:space="preserve">Қазақстанда салыстырмалы әдебиеттанудың дамуы </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lastRenderedPageBreak/>
              <w:t>5.</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jc w:val="both"/>
              <w:rPr>
                <w:sz w:val="28"/>
                <w:lang w:val="en-US"/>
              </w:rPr>
            </w:pPr>
            <w:r>
              <w:rPr>
                <w:sz w:val="28"/>
                <w:lang w:val="kk-KZ"/>
              </w:rPr>
              <w:t>Философиялық-эстетикалық әдебиеттану</w:t>
            </w:r>
            <w:r>
              <w:rPr>
                <w:sz w:val="28"/>
                <w:lang w:val="kk-KZ"/>
              </w:rPr>
              <w:tab/>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6.</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jc w:val="both"/>
              <w:rPr>
                <w:sz w:val="28"/>
                <w:szCs w:val="28"/>
                <w:lang w:val="en-US"/>
              </w:rPr>
            </w:pPr>
            <w:r>
              <w:rPr>
                <w:bCs/>
                <w:sz w:val="28"/>
                <w:lang w:val="kk-KZ"/>
              </w:rPr>
              <w:t>Мәдениеттанушылық әдебиеттану</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7.</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jc w:val="both"/>
              <w:rPr>
                <w:bCs/>
                <w:sz w:val="28"/>
              </w:rPr>
            </w:pPr>
            <w:r>
              <w:rPr>
                <w:bCs/>
                <w:sz w:val="28"/>
                <w:lang w:val="kk-KZ"/>
              </w:rPr>
              <w:t>Көркем антропология және имагология (образтанушылық)</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8.</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jc w:val="both"/>
              <w:rPr>
                <w:bCs/>
                <w:sz w:val="28"/>
              </w:rPr>
            </w:pPr>
            <w:r>
              <w:rPr>
                <w:bCs/>
                <w:sz w:val="28"/>
                <w:lang w:val="kk-KZ"/>
              </w:rPr>
              <w:t>Герменевтика. Пәнаралық талдау.</w:t>
            </w:r>
            <w:r>
              <w:rPr>
                <w:bCs/>
                <w:sz w:val="28"/>
                <w:lang w:val="kk-KZ"/>
              </w:rPr>
              <w:tab/>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9.</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jc w:val="both"/>
              <w:rPr>
                <w:bCs/>
                <w:sz w:val="28"/>
              </w:rPr>
            </w:pPr>
            <w:r>
              <w:rPr>
                <w:bCs/>
                <w:sz w:val="28"/>
                <w:lang w:val="kk-KZ"/>
              </w:rPr>
              <w:t>Неомифологизм және мифопоэтика</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10.</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jc w:val="both"/>
              <w:rPr>
                <w:bCs/>
                <w:sz w:val="28"/>
                <w:lang w:val="kk-KZ"/>
              </w:rPr>
            </w:pPr>
            <w:r>
              <w:rPr>
                <w:bCs/>
                <w:sz w:val="28"/>
                <w:lang w:val="kk-KZ"/>
              </w:rPr>
              <w:t xml:space="preserve">Қабылдаушы эстетикасы. </w:t>
            </w:r>
            <w:r>
              <w:rPr>
                <w:bCs/>
                <w:sz w:val="28"/>
                <w:lang w:val="kk-KZ"/>
              </w:rPr>
              <w:tab/>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11.</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jc w:val="both"/>
              <w:rPr>
                <w:bCs/>
                <w:sz w:val="28"/>
              </w:rPr>
            </w:pPr>
            <w:r>
              <w:rPr>
                <w:bCs/>
                <w:sz w:val="28"/>
                <w:lang w:val="kk-KZ"/>
              </w:rPr>
              <w:t xml:space="preserve">Семиотика және лингвопоэтика. </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12.</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jc w:val="both"/>
              <w:rPr>
                <w:sz w:val="28"/>
                <w:szCs w:val="28"/>
                <w:lang w:val="en-US"/>
              </w:rPr>
            </w:pPr>
            <w:r>
              <w:rPr>
                <w:bCs/>
                <w:sz w:val="28"/>
                <w:lang w:val="kk-KZ"/>
              </w:rPr>
              <w:t>Структурализм және постструктурализм</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13.</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jc w:val="both"/>
              <w:rPr>
                <w:bCs/>
                <w:sz w:val="28"/>
                <w:lang w:val="en-US"/>
              </w:rPr>
            </w:pPr>
            <w:r>
              <w:rPr>
                <w:bCs/>
                <w:sz w:val="28"/>
                <w:lang w:val="kk-KZ"/>
              </w:rPr>
              <w:t xml:space="preserve">Феминистік әдебиеттану </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14.</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tabs>
                <w:tab w:val="left" w:pos="540"/>
              </w:tabs>
              <w:jc w:val="both"/>
              <w:rPr>
                <w:bCs/>
                <w:sz w:val="28"/>
                <w:lang w:val="en-US"/>
              </w:rPr>
            </w:pPr>
            <w:r>
              <w:rPr>
                <w:bCs/>
                <w:sz w:val="28"/>
                <w:lang w:val="kk-KZ"/>
              </w:rPr>
              <w:t>Интертекстуальдылық .Мотивті талдау</w:t>
            </w:r>
          </w:p>
        </w:tc>
      </w:tr>
      <w:tr w:rsidR="00892D1B" w:rsidTr="00892D1B">
        <w:tc>
          <w:tcPr>
            <w:tcW w:w="675" w:type="dxa"/>
            <w:tcBorders>
              <w:top w:val="single" w:sz="4" w:space="0" w:color="auto"/>
              <w:left w:val="single" w:sz="4" w:space="0" w:color="auto"/>
              <w:bottom w:val="single" w:sz="4" w:space="0" w:color="auto"/>
              <w:right w:val="single" w:sz="4" w:space="0" w:color="auto"/>
            </w:tcBorders>
            <w:hideMark/>
          </w:tcPr>
          <w:p w:rsidR="00892D1B" w:rsidRDefault="00892D1B">
            <w:pPr>
              <w:jc w:val="center"/>
              <w:rPr>
                <w:snapToGrid w:val="0"/>
                <w:sz w:val="28"/>
                <w:szCs w:val="28"/>
              </w:rPr>
            </w:pPr>
            <w:r>
              <w:rPr>
                <w:snapToGrid w:val="0"/>
                <w:sz w:val="28"/>
                <w:szCs w:val="28"/>
              </w:rPr>
              <w:t>15.</w:t>
            </w:r>
          </w:p>
        </w:tc>
        <w:tc>
          <w:tcPr>
            <w:tcW w:w="8895" w:type="dxa"/>
            <w:tcBorders>
              <w:top w:val="single" w:sz="4" w:space="0" w:color="auto"/>
              <w:left w:val="single" w:sz="4" w:space="0" w:color="auto"/>
              <w:bottom w:val="single" w:sz="4" w:space="0" w:color="auto"/>
              <w:right w:val="single" w:sz="4" w:space="0" w:color="auto"/>
            </w:tcBorders>
            <w:hideMark/>
          </w:tcPr>
          <w:p w:rsidR="00892D1B" w:rsidRDefault="00892D1B">
            <w:pPr>
              <w:jc w:val="both"/>
              <w:rPr>
                <w:sz w:val="28"/>
                <w:szCs w:val="28"/>
              </w:rPr>
            </w:pPr>
            <w:r>
              <w:rPr>
                <w:bCs/>
                <w:sz w:val="28"/>
                <w:lang w:val="kk-KZ"/>
              </w:rPr>
              <w:t>Генеративті  поэтика. Посмодернистік әдебиеттану.</w:t>
            </w:r>
          </w:p>
        </w:tc>
      </w:tr>
    </w:tbl>
    <w:p w:rsidR="00892D1B" w:rsidRDefault="00892D1B" w:rsidP="008C2578">
      <w:pPr>
        <w:pStyle w:val="a4"/>
        <w:spacing w:after="0"/>
        <w:ind w:left="0"/>
        <w:jc w:val="center"/>
        <w:rPr>
          <w:b/>
          <w:sz w:val="28"/>
          <w:szCs w:val="28"/>
          <w:lang w:val="kk-KZ"/>
        </w:rPr>
      </w:pPr>
    </w:p>
    <w:p w:rsidR="00EA122A" w:rsidRDefault="00EA122A" w:rsidP="00EA122A">
      <w:pPr>
        <w:jc w:val="both"/>
        <w:rPr>
          <w:b/>
          <w:bCs/>
          <w:sz w:val="28"/>
          <w:lang w:val="kk-KZ"/>
        </w:rPr>
      </w:pPr>
      <w:r>
        <w:rPr>
          <w:b/>
          <w:lang w:val="kk-KZ"/>
        </w:rPr>
        <w:t>Негізгі әдебиеттер:</w:t>
      </w:r>
      <w:r>
        <w:rPr>
          <w:lang w:val="kk-KZ"/>
        </w:rPr>
        <w:t xml:space="preserve"> </w:t>
      </w:r>
      <w:r>
        <w:rPr>
          <w:b/>
          <w:bCs/>
          <w:sz w:val="28"/>
          <w:lang w:val="kk-KZ"/>
        </w:rPr>
        <w:t xml:space="preserve"> </w:t>
      </w:r>
    </w:p>
    <w:p w:rsidR="00EA122A" w:rsidRDefault="00EA122A" w:rsidP="00EA122A">
      <w:pPr>
        <w:ind w:firstLine="709"/>
        <w:jc w:val="both"/>
      </w:pPr>
      <w:r>
        <w:t>1. Алексеев М. П. Сравнительное литературоведение. - Л.: 1985.</w:t>
      </w:r>
    </w:p>
    <w:p w:rsidR="00EA122A" w:rsidRDefault="00EA122A" w:rsidP="00EA122A">
      <w:pPr>
        <w:ind w:firstLine="709"/>
        <w:jc w:val="both"/>
      </w:pPr>
      <w:r>
        <w:t>2. Веселовский. А Н. Историческая поэтика. - Л.: 1996.</w:t>
      </w:r>
    </w:p>
    <w:p w:rsidR="00EA122A" w:rsidRDefault="00EA122A" w:rsidP="00EA122A">
      <w:pPr>
        <w:ind w:firstLine="709"/>
        <w:jc w:val="both"/>
      </w:pPr>
      <w:r>
        <w:t xml:space="preserve">3. </w:t>
      </w:r>
      <w:proofErr w:type="spellStart"/>
      <w:r>
        <w:t>Джуанышбеков</w:t>
      </w:r>
      <w:proofErr w:type="spellEnd"/>
      <w:r>
        <w:t xml:space="preserve"> Н. О. Проблемы современного сравнительного литературоведения. - </w:t>
      </w:r>
      <w:proofErr w:type="spellStart"/>
      <w:r>
        <w:t>Алматы</w:t>
      </w:r>
      <w:proofErr w:type="spellEnd"/>
      <w:r>
        <w:t>: 2000.</w:t>
      </w:r>
    </w:p>
    <w:p w:rsidR="00EA122A" w:rsidRDefault="00EA122A" w:rsidP="00EA122A">
      <w:pPr>
        <w:ind w:firstLine="709"/>
        <w:jc w:val="both"/>
      </w:pPr>
      <w:r>
        <w:t xml:space="preserve">4. </w:t>
      </w:r>
      <w:proofErr w:type="spellStart"/>
      <w:r>
        <w:t>Дюришин</w:t>
      </w:r>
      <w:proofErr w:type="spellEnd"/>
      <w:r>
        <w:t xml:space="preserve"> Д. Теория сравнительного изучения литературы. </w:t>
      </w:r>
      <w:proofErr w:type="gramStart"/>
      <w:r>
        <w:t>-М</w:t>
      </w:r>
      <w:proofErr w:type="gramEnd"/>
      <w:r>
        <w:t>.: 1979.</w:t>
      </w:r>
    </w:p>
    <w:p w:rsidR="00EA122A" w:rsidRDefault="00EA122A" w:rsidP="00EA122A">
      <w:pPr>
        <w:ind w:firstLine="709"/>
        <w:jc w:val="both"/>
      </w:pPr>
      <w:r>
        <w:t xml:space="preserve"> 5. Руднев В. Словарь культуры ХХ века.</w:t>
      </w:r>
    </w:p>
    <w:p w:rsidR="00EA122A" w:rsidRDefault="00EA122A" w:rsidP="00EA122A">
      <w:pPr>
        <w:ind w:firstLine="709"/>
        <w:jc w:val="both"/>
      </w:pPr>
      <w:r>
        <w:t>6.Лотман Ю. М. Анализ поэтического текста.</w:t>
      </w:r>
    </w:p>
    <w:p w:rsidR="00EA122A" w:rsidRDefault="00EA122A" w:rsidP="00EA122A">
      <w:pPr>
        <w:ind w:firstLine="709"/>
        <w:jc w:val="both"/>
      </w:pPr>
      <w:r>
        <w:t xml:space="preserve">7. </w:t>
      </w:r>
      <w:proofErr w:type="spellStart"/>
      <w:r>
        <w:t>Исмаилова</w:t>
      </w:r>
      <w:proofErr w:type="spellEnd"/>
      <w:r>
        <w:t xml:space="preserve"> Ф. Е. Феминистская </w:t>
      </w:r>
      <w:proofErr w:type="spellStart"/>
      <w:r>
        <w:t>имагология</w:t>
      </w:r>
      <w:proofErr w:type="spellEnd"/>
      <w:r>
        <w:t xml:space="preserve">. - </w:t>
      </w:r>
      <w:proofErr w:type="spellStart"/>
      <w:r>
        <w:t>Алматы</w:t>
      </w:r>
      <w:proofErr w:type="spellEnd"/>
      <w:r>
        <w:t>, 2003</w:t>
      </w:r>
    </w:p>
    <w:p w:rsidR="00EA122A" w:rsidRDefault="00EA122A" w:rsidP="00EA122A">
      <w:pPr>
        <w:ind w:firstLine="709"/>
        <w:jc w:val="both"/>
      </w:pPr>
      <w:r>
        <w:t>8. Конрад Н. И. Запад и Восток. - М.: 1972.</w:t>
      </w:r>
    </w:p>
    <w:p w:rsidR="00EA122A" w:rsidRDefault="00EA122A" w:rsidP="00EA122A">
      <w:pPr>
        <w:ind w:firstLine="709"/>
        <w:jc w:val="both"/>
      </w:pPr>
      <w:r>
        <w:t xml:space="preserve">9. </w:t>
      </w:r>
      <w:proofErr w:type="spellStart"/>
      <w:r>
        <w:t>Маданова</w:t>
      </w:r>
      <w:proofErr w:type="spellEnd"/>
      <w:r>
        <w:t xml:space="preserve"> М. X. Введение в сравнительное литературоведение. </w:t>
      </w:r>
      <w:proofErr w:type="spellStart"/>
      <w:r>
        <w:t>Алматы</w:t>
      </w:r>
      <w:proofErr w:type="spellEnd"/>
      <w:r>
        <w:t>, 2004.</w:t>
      </w:r>
    </w:p>
    <w:p w:rsidR="00EA122A" w:rsidRDefault="00EA122A" w:rsidP="00EA122A">
      <w:pPr>
        <w:ind w:firstLine="709"/>
        <w:jc w:val="both"/>
      </w:pPr>
      <w:r>
        <w:rPr>
          <w:lang w:val="kk-KZ"/>
        </w:rPr>
        <w:t>10. Сатпаева Ш.К. Казахская литература и Восток. - Алматы, 1982.</w:t>
      </w:r>
    </w:p>
    <w:p w:rsidR="00EA122A" w:rsidRDefault="00EA122A" w:rsidP="00EA122A">
      <w:pPr>
        <w:jc w:val="both"/>
      </w:pPr>
      <w:r>
        <w:rPr>
          <w:b/>
          <w:bCs/>
        </w:rPr>
        <w:t xml:space="preserve"> </w:t>
      </w:r>
      <w:r>
        <w:rPr>
          <w:b/>
          <w:lang w:val="kk-KZ"/>
        </w:rPr>
        <w:t>Қосымша әдебиеттер:</w:t>
      </w:r>
    </w:p>
    <w:p w:rsidR="00EA122A" w:rsidRDefault="00EA122A" w:rsidP="00EA122A">
      <w:pPr>
        <w:ind w:firstLine="709"/>
        <w:jc w:val="both"/>
      </w:pPr>
      <w:r>
        <w:t>1.Алексеев М. П. Пушкин: Сравнительно-историческое исследование.- Л.: 1984.</w:t>
      </w:r>
    </w:p>
    <w:p w:rsidR="00EA122A" w:rsidRDefault="00EA122A" w:rsidP="00EA122A">
      <w:pPr>
        <w:ind w:firstLine="709"/>
        <w:jc w:val="both"/>
      </w:pPr>
      <w:r>
        <w:t xml:space="preserve">2. </w:t>
      </w:r>
      <w:proofErr w:type="spellStart"/>
      <w:r>
        <w:t>Ауэзов</w:t>
      </w:r>
      <w:proofErr w:type="spellEnd"/>
      <w:r>
        <w:t xml:space="preserve"> М. Мысли разных лет. </w:t>
      </w:r>
      <w:proofErr w:type="gramStart"/>
      <w:r>
        <w:t>-</w:t>
      </w:r>
      <w:proofErr w:type="spellStart"/>
      <w:r>
        <w:t>А</w:t>
      </w:r>
      <w:proofErr w:type="gramEnd"/>
      <w:r>
        <w:t>лматы</w:t>
      </w:r>
      <w:proofErr w:type="spellEnd"/>
      <w:r>
        <w:t>., 1961</w:t>
      </w:r>
    </w:p>
    <w:p w:rsidR="00EA122A" w:rsidRDefault="00EA122A" w:rsidP="00EA122A">
      <w:pPr>
        <w:ind w:firstLine="709"/>
        <w:jc w:val="both"/>
      </w:pPr>
      <w:r>
        <w:t>3. Ахметов 3. Современное развитие и традиции казахской литературы. - Алма-Ата, 1978.</w:t>
      </w:r>
    </w:p>
    <w:p w:rsidR="00EA122A" w:rsidRDefault="00EA122A" w:rsidP="00EA122A">
      <w:pPr>
        <w:ind w:firstLine="709"/>
        <w:jc w:val="both"/>
      </w:pPr>
      <w:r>
        <w:t>4.</w:t>
      </w:r>
      <w:r>
        <w:rPr>
          <w:lang w:val="kk-KZ"/>
        </w:rPr>
        <w:t xml:space="preserve"> </w:t>
      </w:r>
      <w:proofErr w:type="spellStart"/>
      <w:r>
        <w:t>Жирмунский</w:t>
      </w:r>
      <w:proofErr w:type="spellEnd"/>
      <w:r>
        <w:t xml:space="preserve"> В. М. Народный героический эпос. Сравнительно-исторические очерки. - Л.: 1962.</w:t>
      </w:r>
    </w:p>
    <w:p w:rsidR="00EA122A" w:rsidRDefault="00EA122A" w:rsidP="00EA122A">
      <w:pPr>
        <w:ind w:firstLine="709"/>
        <w:jc w:val="both"/>
      </w:pPr>
      <w:r>
        <w:rPr>
          <w:lang w:val="kk-KZ"/>
        </w:rPr>
        <w:t>5. Кумисбаев У. Проблемы арабо-персидских и казахских литературных связей. ХІХ-ХХ вв. -Алматы, 1996</w:t>
      </w:r>
    </w:p>
    <w:p w:rsidR="00EA122A" w:rsidRDefault="00EA122A" w:rsidP="00EA122A">
      <w:pPr>
        <w:ind w:firstLine="709"/>
        <w:jc w:val="both"/>
      </w:pPr>
      <w:r>
        <w:rPr>
          <w:lang w:val="kk-KZ"/>
        </w:rPr>
        <w:t>6. Маданова М.Х. Актуальные вопросы литературной компаративистики. -Алматы, 1999.</w:t>
      </w:r>
    </w:p>
    <w:p w:rsidR="00EA122A" w:rsidRDefault="00EA122A" w:rsidP="00EA122A">
      <w:pPr>
        <w:ind w:firstLine="709"/>
        <w:jc w:val="both"/>
      </w:pPr>
      <w:r>
        <w:rPr>
          <w:lang w:val="kk-KZ"/>
        </w:rPr>
        <w:t>7.Савельева В. В. Художественная антропология. –Алматы, 1999.</w:t>
      </w:r>
    </w:p>
    <w:p w:rsidR="00EA122A" w:rsidRDefault="00EA122A" w:rsidP="00EA122A">
      <w:pPr>
        <w:ind w:firstLine="709"/>
        <w:jc w:val="both"/>
      </w:pPr>
      <w:r>
        <w:t>8. Литературоведение на пороге ХХ</w:t>
      </w:r>
      <w:proofErr w:type="gramStart"/>
      <w:r>
        <w:rPr>
          <w:lang w:val="en-US"/>
        </w:rPr>
        <w:t>I</w:t>
      </w:r>
      <w:proofErr w:type="gramEnd"/>
      <w:r>
        <w:t xml:space="preserve"> века. М., 1998.</w:t>
      </w:r>
    </w:p>
    <w:p w:rsidR="00EA122A" w:rsidRDefault="00EA122A" w:rsidP="00EA122A">
      <w:pPr>
        <w:ind w:firstLine="709"/>
        <w:jc w:val="both"/>
      </w:pPr>
      <w:r>
        <w:t xml:space="preserve">9.Софронова Л. В. </w:t>
      </w:r>
      <w:proofErr w:type="spellStart"/>
      <w:r>
        <w:t>Постмодернисткая</w:t>
      </w:r>
      <w:proofErr w:type="spellEnd"/>
      <w:r>
        <w:t xml:space="preserve"> литература и современное литературоведение Казахстана. </w:t>
      </w:r>
      <w:proofErr w:type="spellStart"/>
      <w:r>
        <w:t>Алматы</w:t>
      </w:r>
      <w:proofErr w:type="spellEnd"/>
      <w:r>
        <w:t>, 2006.</w:t>
      </w:r>
    </w:p>
    <w:p w:rsidR="00EA122A" w:rsidRDefault="00EA122A" w:rsidP="00EA122A">
      <w:pPr>
        <w:ind w:firstLine="709"/>
        <w:jc w:val="both"/>
      </w:pPr>
      <w:r>
        <w:rPr>
          <w:lang w:val="kk-KZ"/>
        </w:rPr>
        <w:t>10. Рустемова К. Человек и история в казахской прозе. А., 2000</w:t>
      </w:r>
    </w:p>
    <w:p w:rsidR="00E12882" w:rsidRDefault="00E12882" w:rsidP="00E12882">
      <w:pPr>
        <w:keepNext/>
        <w:tabs>
          <w:tab w:val="center" w:pos="9639"/>
        </w:tabs>
        <w:autoSpaceDE w:val="0"/>
        <w:autoSpaceDN w:val="0"/>
        <w:jc w:val="center"/>
        <w:outlineLvl w:val="1"/>
        <w:rPr>
          <w:b/>
          <w:sz w:val="28"/>
          <w:szCs w:val="28"/>
          <w:lang w:val="kk-KZ"/>
        </w:rPr>
      </w:pPr>
      <w:r w:rsidRPr="006A6348">
        <w:rPr>
          <w:b/>
          <w:sz w:val="28"/>
          <w:szCs w:val="28"/>
          <w:lang w:val="kk-KZ"/>
        </w:rPr>
        <w:t>І</w:t>
      </w:r>
    </w:p>
    <w:p w:rsidR="00EA122A" w:rsidRDefault="00EA122A" w:rsidP="00E12882">
      <w:pPr>
        <w:keepNext/>
        <w:tabs>
          <w:tab w:val="center" w:pos="9639"/>
        </w:tabs>
        <w:autoSpaceDE w:val="0"/>
        <w:autoSpaceDN w:val="0"/>
        <w:jc w:val="center"/>
        <w:outlineLvl w:val="1"/>
        <w:rPr>
          <w:b/>
          <w:sz w:val="28"/>
          <w:szCs w:val="28"/>
          <w:lang w:val="kk-KZ"/>
        </w:rPr>
      </w:pPr>
    </w:p>
    <w:p w:rsidR="0069277E" w:rsidRPr="006A6348" w:rsidRDefault="0069277E" w:rsidP="00EA122A">
      <w:pPr>
        <w:pStyle w:val="a4"/>
        <w:spacing w:after="0"/>
        <w:ind w:left="0"/>
        <w:rPr>
          <w:b/>
          <w:sz w:val="28"/>
          <w:szCs w:val="28"/>
          <w:lang w:val="kk-KZ"/>
        </w:rPr>
      </w:pPr>
      <w:r w:rsidRPr="006A6348">
        <w:rPr>
          <w:b/>
          <w:sz w:val="28"/>
          <w:szCs w:val="28"/>
          <w:lang w:val="kk-KZ"/>
        </w:rPr>
        <w:t>Оқу сабақтарының өткізілетін мерзімі</w:t>
      </w:r>
    </w:p>
    <w:p w:rsidR="0069277E" w:rsidRPr="006A6348" w:rsidRDefault="0069277E" w:rsidP="0069277E">
      <w:pPr>
        <w:pStyle w:val="a4"/>
        <w:spacing w:after="0"/>
        <w:ind w:left="0"/>
        <w:jc w:val="center"/>
        <w:rPr>
          <w:b/>
          <w:sz w:val="28"/>
          <w:szCs w:val="28"/>
          <w:lang w:val="kk-KZ"/>
        </w:rPr>
      </w:pPr>
    </w:p>
    <w:tbl>
      <w:tblPr>
        <w:tblStyle w:val="a3"/>
        <w:tblW w:w="0" w:type="auto"/>
        <w:tblLook w:val="04A0"/>
      </w:tblPr>
      <w:tblGrid>
        <w:gridCol w:w="1575"/>
        <w:gridCol w:w="531"/>
        <w:gridCol w:w="531"/>
        <w:gridCol w:w="531"/>
        <w:gridCol w:w="531"/>
        <w:gridCol w:w="531"/>
        <w:gridCol w:w="531"/>
        <w:gridCol w:w="531"/>
        <w:gridCol w:w="531"/>
        <w:gridCol w:w="531"/>
        <w:gridCol w:w="555"/>
        <w:gridCol w:w="555"/>
        <w:gridCol w:w="555"/>
        <w:gridCol w:w="555"/>
        <w:gridCol w:w="501"/>
        <w:gridCol w:w="496"/>
      </w:tblGrid>
      <w:tr w:rsidR="0069277E" w:rsidRPr="006A6348" w:rsidTr="005F2317">
        <w:tc>
          <w:tcPr>
            <w:tcW w:w="1242"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 xml:space="preserve">Апталар </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2</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3</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4</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5</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6</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7</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8</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9</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10</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11</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12</w:t>
            </w:r>
          </w:p>
        </w:tc>
        <w:tc>
          <w:tcPr>
            <w:tcW w:w="567"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13</w:t>
            </w:r>
          </w:p>
        </w:tc>
        <w:tc>
          <w:tcPr>
            <w:tcW w:w="502"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14</w:t>
            </w:r>
          </w:p>
        </w:tc>
        <w:tc>
          <w:tcPr>
            <w:tcW w:w="456"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15</w:t>
            </w:r>
          </w:p>
        </w:tc>
      </w:tr>
      <w:tr w:rsidR="0069277E" w:rsidRPr="006A6348" w:rsidTr="005F2317">
        <w:tc>
          <w:tcPr>
            <w:tcW w:w="1242"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 xml:space="preserve">Дәрістер </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502"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c>
          <w:tcPr>
            <w:tcW w:w="456" w:type="dxa"/>
          </w:tcPr>
          <w:p w:rsidR="0069277E" w:rsidRPr="006A6348" w:rsidRDefault="0069277E" w:rsidP="005F2317">
            <w:pPr>
              <w:pStyle w:val="a4"/>
              <w:spacing w:after="0"/>
              <w:ind w:left="0"/>
              <w:jc w:val="center"/>
              <w:rPr>
                <w:sz w:val="28"/>
                <w:szCs w:val="28"/>
                <w:lang w:val="kk-KZ"/>
              </w:rPr>
            </w:pPr>
            <w:r w:rsidRPr="006A6348">
              <w:rPr>
                <w:sz w:val="28"/>
                <w:szCs w:val="28"/>
                <w:lang w:val="kk-KZ"/>
              </w:rPr>
              <w:t>2</w:t>
            </w:r>
          </w:p>
        </w:tc>
      </w:tr>
      <w:tr w:rsidR="0069277E" w:rsidRPr="006A6348" w:rsidTr="005F2317">
        <w:tc>
          <w:tcPr>
            <w:tcW w:w="1242"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Семинар сабақтары</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02"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456"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r>
      <w:tr w:rsidR="0069277E" w:rsidRPr="006A6348" w:rsidTr="005F2317">
        <w:tc>
          <w:tcPr>
            <w:tcW w:w="1242"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lastRenderedPageBreak/>
              <w:t>МОӨЖ</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67"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502"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c>
          <w:tcPr>
            <w:tcW w:w="456" w:type="dxa"/>
          </w:tcPr>
          <w:p w:rsidR="0069277E" w:rsidRPr="006A6348" w:rsidRDefault="0069277E" w:rsidP="005F2317">
            <w:pPr>
              <w:pStyle w:val="a4"/>
              <w:spacing w:after="0"/>
              <w:ind w:left="0"/>
              <w:jc w:val="center"/>
              <w:rPr>
                <w:sz w:val="28"/>
                <w:szCs w:val="28"/>
                <w:lang w:val="kk-KZ"/>
              </w:rPr>
            </w:pPr>
            <w:r w:rsidRPr="006A6348">
              <w:rPr>
                <w:sz w:val="28"/>
                <w:szCs w:val="28"/>
                <w:lang w:val="kk-KZ"/>
              </w:rPr>
              <w:t>1</w:t>
            </w:r>
          </w:p>
        </w:tc>
      </w:tr>
    </w:tbl>
    <w:p w:rsidR="0069277E" w:rsidRPr="006A6348" w:rsidRDefault="0069277E" w:rsidP="0069277E">
      <w:pPr>
        <w:pStyle w:val="a4"/>
        <w:spacing w:after="0"/>
        <w:ind w:left="0"/>
        <w:jc w:val="center"/>
        <w:rPr>
          <w:b/>
          <w:sz w:val="28"/>
          <w:szCs w:val="28"/>
          <w:lang w:val="kk-KZ"/>
        </w:rPr>
      </w:pPr>
    </w:p>
    <w:p w:rsidR="0069277E" w:rsidRPr="006A6348" w:rsidRDefault="0069277E" w:rsidP="0069277E">
      <w:pPr>
        <w:jc w:val="center"/>
        <w:rPr>
          <w:b/>
          <w:sz w:val="28"/>
          <w:szCs w:val="28"/>
          <w:lang w:val="kk-KZ"/>
        </w:rPr>
      </w:pPr>
    </w:p>
    <w:p w:rsidR="0069277E" w:rsidRPr="006A6348" w:rsidRDefault="0069277E" w:rsidP="0069277E">
      <w:pPr>
        <w:jc w:val="center"/>
        <w:rPr>
          <w:b/>
          <w:sz w:val="28"/>
          <w:szCs w:val="28"/>
          <w:lang w:val="kk-KZ"/>
        </w:rPr>
      </w:pPr>
      <w:r w:rsidRPr="006A6348">
        <w:rPr>
          <w:b/>
          <w:sz w:val="28"/>
          <w:szCs w:val="28"/>
          <w:lang w:val="kk-KZ"/>
        </w:rPr>
        <w:t>Аралық бақылау өткізілетін мерзімі</w:t>
      </w:r>
    </w:p>
    <w:p w:rsidR="0069277E" w:rsidRPr="006A6348" w:rsidRDefault="0069277E" w:rsidP="0069277E">
      <w:pPr>
        <w:jc w:val="center"/>
        <w:rPr>
          <w:b/>
          <w:sz w:val="28"/>
          <w:szCs w:val="28"/>
          <w:lang w:val="kk-KZ"/>
        </w:rPr>
      </w:pPr>
    </w:p>
    <w:tbl>
      <w:tblPr>
        <w:tblStyle w:val="a3"/>
        <w:tblW w:w="0" w:type="auto"/>
        <w:tblLook w:val="04A0"/>
      </w:tblPr>
      <w:tblGrid>
        <w:gridCol w:w="1778"/>
        <w:gridCol w:w="513"/>
        <w:gridCol w:w="513"/>
        <w:gridCol w:w="513"/>
        <w:gridCol w:w="513"/>
        <w:gridCol w:w="513"/>
        <w:gridCol w:w="513"/>
        <w:gridCol w:w="513"/>
        <w:gridCol w:w="513"/>
        <w:gridCol w:w="513"/>
        <w:gridCol w:w="546"/>
        <w:gridCol w:w="546"/>
        <w:gridCol w:w="546"/>
        <w:gridCol w:w="546"/>
        <w:gridCol w:w="496"/>
        <w:gridCol w:w="496"/>
      </w:tblGrid>
      <w:tr w:rsidR="0069277E" w:rsidRPr="006A6348" w:rsidTr="005F2317">
        <w:trPr>
          <w:trHeight w:val="473"/>
        </w:trPr>
        <w:tc>
          <w:tcPr>
            <w:tcW w:w="1554"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 xml:space="preserve">Апталар </w:t>
            </w:r>
          </w:p>
        </w:tc>
        <w:tc>
          <w:tcPr>
            <w:tcW w:w="538"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w:t>
            </w:r>
          </w:p>
        </w:tc>
        <w:tc>
          <w:tcPr>
            <w:tcW w:w="538"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2</w:t>
            </w:r>
          </w:p>
        </w:tc>
        <w:tc>
          <w:tcPr>
            <w:tcW w:w="539"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3</w:t>
            </w:r>
          </w:p>
        </w:tc>
        <w:tc>
          <w:tcPr>
            <w:tcW w:w="539"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4</w:t>
            </w:r>
          </w:p>
        </w:tc>
        <w:tc>
          <w:tcPr>
            <w:tcW w:w="539"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5</w:t>
            </w:r>
          </w:p>
        </w:tc>
        <w:tc>
          <w:tcPr>
            <w:tcW w:w="539"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6</w:t>
            </w:r>
          </w:p>
        </w:tc>
        <w:tc>
          <w:tcPr>
            <w:tcW w:w="539"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7</w:t>
            </w:r>
          </w:p>
        </w:tc>
        <w:tc>
          <w:tcPr>
            <w:tcW w:w="539"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8</w:t>
            </w:r>
          </w:p>
        </w:tc>
        <w:tc>
          <w:tcPr>
            <w:tcW w:w="539"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9</w:t>
            </w:r>
          </w:p>
        </w:tc>
        <w:tc>
          <w:tcPr>
            <w:tcW w:w="554"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10</w:t>
            </w:r>
          </w:p>
        </w:tc>
        <w:tc>
          <w:tcPr>
            <w:tcW w:w="554"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11</w:t>
            </w:r>
          </w:p>
        </w:tc>
        <w:tc>
          <w:tcPr>
            <w:tcW w:w="554"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12</w:t>
            </w:r>
          </w:p>
        </w:tc>
        <w:tc>
          <w:tcPr>
            <w:tcW w:w="554"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13</w:t>
            </w:r>
          </w:p>
        </w:tc>
        <w:tc>
          <w:tcPr>
            <w:tcW w:w="496"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14</w:t>
            </w:r>
          </w:p>
        </w:tc>
        <w:tc>
          <w:tcPr>
            <w:tcW w:w="456"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15</w:t>
            </w:r>
          </w:p>
        </w:tc>
      </w:tr>
      <w:tr w:rsidR="0069277E" w:rsidRPr="006A6348" w:rsidTr="005F2317">
        <w:tc>
          <w:tcPr>
            <w:tcW w:w="1554"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1 коллоквиум</w:t>
            </w:r>
          </w:p>
        </w:tc>
        <w:tc>
          <w:tcPr>
            <w:tcW w:w="538" w:type="dxa"/>
          </w:tcPr>
          <w:p w:rsidR="0069277E" w:rsidRPr="006A6348" w:rsidRDefault="0069277E" w:rsidP="005F2317">
            <w:pPr>
              <w:pStyle w:val="a4"/>
              <w:spacing w:after="0"/>
              <w:ind w:left="0"/>
              <w:jc w:val="center"/>
              <w:rPr>
                <w:sz w:val="28"/>
                <w:szCs w:val="28"/>
                <w:lang w:val="kk-KZ"/>
              </w:rPr>
            </w:pPr>
          </w:p>
        </w:tc>
        <w:tc>
          <w:tcPr>
            <w:tcW w:w="538"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69277E">
            <w:pPr>
              <w:pStyle w:val="a4"/>
              <w:numPr>
                <w:ilvl w:val="0"/>
                <w:numId w:val="1"/>
              </w:numPr>
              <w:spacing w:after="0"/>
              <w:jc w:val="both"/>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54" w:type="dxa"/>
          </w:tcPr>
          <w:p w:rsidR="0069277E" w:rsidRPr="006A6348" w:rsidRDefault="0069277E" w:rsidP="005F2317">
            <w:pPr>
              <w:pStyle w:val="a4"/>
              <w:spacing w:after="0"/>
              <w:ind w:left="0"/>
              <w:jc w:val="center"/>
              <w:rPr>
                <w:sz w:val="28"/>
                <w:szCs w:val="28"/>
                <w:lang w:val="kk-KZ"/>
              </w:rPr>
            </w:pPr>
          </w:p>
        </w:tc>
        <w:tc>
          <w:tcPr>
            <w:tcW w:w="554" w:type="dxa"/>
          </w:tcPr>
          <w:p w:rsidR="0069277E" w:rsidRPr="006A6348" w:rsidRDefault="0069277E" w:rsidP="005F2317">
            <w:pPr>
              <w:pStyle w:val="a4"/>
              <w:spacing w:after="0"/>
              <w:ind w:left="0"/>
              <w:jc w:val="center"/>
              <w:rPr>
                <w:sz w:val="28"/>
                <w:szCs w:val="28"/>
                <w:lang w:val="kk-KZ"/>
              </w:rPr>
            </w:pPr>
          </w:p>
        </w:tc>
        <w:tc>
          <w:tcPr>
            <w:tcW w:w="554" w:type="dxa"/>
          </w:tcPr>
          <w:p w:rsidR="0069277E" w:rsidRPr="006A6348" w:rsidRDefault="0069277E" w:rsidP="005F2317">
            <w:pPr>
              <w:pStyle w:val="a4"/>
              <w:spacing w:after="0"/>
              <w:ind w:left="0"/>
              <w:jc w:val="center"/>
              <w:rPr>
                <w:sz w:val="28"/>
                <w:szCs w:val="28"/>
                <w:lang w:val="kk-KZ"/>
              </w:rPr>
            </w:pPr>
          </w:p>
        </w:tc>
        <w:tc>
          <w:tcPr>
            <w:tcW w:w="554" w:type="dxa"/>
          </w:tcPr>
          <w:p w:rsidR="0069277E" w:rsidRPr="006A6348" w:rsidRDefault="0069277E" w:rsidP="005F2317">
            <w:pPr>
              <w:pStyle w:val="a4"/>
              <w:spacing w:after="0"/>
              <w:ind w:left="0"/>
              <w:jc w:val="center"/>
              <w:rPr>
                <w:sz w:val="28"/>
                <w:szCs w:val="28"/>
                <w:lang w:val="kk-KZ"/>
              </w:rPr>
            </w:pPr>
          </w:p>
        </w:tc>
        <w:tc>
          <w:tcPr>
            <w:tcW w:w="496" w:type="dxa"/>
          </w:tcPr>
          <w:p w:rsidR="0069277E" w:rsidRPr="006A6348" w:rsidRDefault="0069277E" w:rsidP="005F2317">
            <w:pPr>
              <w:pStyle w:val="a4"/>
              <w:spacing w:after="0"/>
              <w:ind w:left="0"/>
              <w:jc w:val="center"/>
              <w:rPr>
                <w:sz w:val="28"/>
                <w:szCs w:val="28"/>
                <w:lang w:val="kk-KZ"/>
              </w:rPr>
            </w:pPr>
          </w:p>
        </w:tc>
        <w:tc>
          <w:tcPr>
            <w:tcW w:w="456" w:type="dxa"/>
          </w:tcPr>
          <w:p w:rsidR="0069277E" w:rsidRPr="006A6348" w:rsidRDefault="0069277E" w:rsidP="005F2317">
            <w:pPr>
              <w:pStyle w:val="a4"/>
              <w:spacing w:after="0"/>
              <w:ind w:left="0"/>
              <w:jc w:val="center"/>
              <w:rPr>
                <w:sz w:val="28"/>
                <w:szCs w:val="28"/>
                <w:lang w:val="kk-KZ"/>
              </w:rPr>
            </w:pPr>
          </w:p>
        </w:tc>
      </w:tr>
      <w:tr w:rsidR="0069277E" w:rsidRPr="006A6348" w:rsidTr="005F2317">
        <w:tc>
          <w:tcPr>
            <w:tcW w:w="1554" w:type="dxa"/>
          </w:tcPr>
          <w:p w:rsidR="0069277E" w:rsidRPr="006A6348" w:rsidRDefault="0069277E" w:rsidP="005F2317">
            <w:pPr>
              <w:pStyle w:val="a4"/>
              <w:spacing w:after="0"/>
              <w:ind w:left="0"/>
              <w:jc w:val="center"/>
              <w:rPr>
                <w:b/>
                <w:sz w:val="28"/>
                <w:szCs w:val="28"/>
                <w:lang w:val="kk-KZ"/>
              </w:rPr>
            </w:pPr>
            <w:r w:rsidRPr="006A6348">
              <w:rPr>
                <w:b/>
                <w:sz w:val="28"/>
                <w:szCs w:val="28"/>
                <w:lang w:val="kk-KZ"/>
              </w:rPr>
              <w:t>2 коллоквиум</w:t>
            </w:r>
          </w:p>
        </w:tc>
        <w:tc>
          <w:tcPr>
            <w:tcW w:w="538" w:type="dxa"/>
          </w:tcPr>
          <w:p w:rsidR="0069277E" w:rsidRPr="006A6348" w:rsidRDefault="0069277E" w:rsidP="005F2317">
            <w:pPr>
              <w:pStyle w:val="a4"/>
              <w:spacing w:after="0"/>
              <w:ind w:left="0"/>
              <w:jc w:val="center"/>
              <w:rPr>
                <w:sz w:val="28"/>
                <w:szCs w:val="28"/>
                <w:lang w:val="kk-KZ"/>
              </w:rPr>
            </w:pPr>
          </w:p>
        </w:tc>
        <w:tc>
          <w:tcPr>
            <w:tcW w:w="538"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39" w:type="dxa"/>
          </w:tcPr>
          <w:p w:rsidR="0069277E" w:rsidRPr="006A6348" w:rsidRDefault="0069277E" w:rsidP="005F2317">
            <w:pPr>
              <w:pStyle w:val="a4"/>
              <w:spacing w:after="0"/>
              <w:ind w:left="0"/>
              <w:jc w:val="center"/>
              <w:rPr>
                <w:sz w:val="28"/>
                <w:szCs w:val="28"/>
                <w:lang w:val="kk-KZ"/>
              </w:rPr>
            </w:pPr>
          </w:p>
        </w:tc>
        <w:tc>
          <w:tcPr>
            <w:tcW w:w="554" w:type="dxa"/>
          </w:tcPr>
          <w:p w:rsidR="0069277E" w:rsidRPr="006A6348" w:rsidRDefault="0069277E" w:rsidP="005F2317">
            <w:pPr>
              <w:pStyle w:val="a4"/>
              <w:spacing w:after="0"/>
              <w:ind w:left="0"/>
              <w:jc w:val="center"/>
              <w:rPr>
                <w:sz w:val="28"/>
                <w:szCs w:val="28"/>
                <w:lang w:val="kk-KZ"/>
              </w:rPr>
            </w:pPr>
          </w:p>
        </w:tc>
        <w:tc>
          <w:tcPr>
            <w:tcW w:w="554" w:type="dxa"/>
          </w:tcPr>
          <w:p w:rsidR="0069277E" w:rsidRPr="006A6348" w:rsidRDefault="0069277E" w:rsidP="005F2317">
            <w:pPr>
              <w:pStyle w:val="a4"/>
              <w:spacing w:after="0"/>
              <w:ind w:left="0"/>
              <w:jc w:val="center"/>
              <w:rPr>
                <w:sz w:val="28"/>
                <w:szCs w:val="28"/>
                <w:lang w:val="kk-KZ"/>
              </w:rPr>
            </w:pPr>
          </w:p>
        </w:tc>
        <w:tc>
          <w:tcPr>
            <w:tcW w:w="554" w:type="dxa"/>
          </w:tcPr>
          <w:p w:rsidR="0069277E" w:rsidRPr="006A6348" w:rsidRDefault="0069277E" w:rsidP="005F2317">
            <w:pPr>
              <w:pStyle w:val="a4"/>
              <w:spacing w:after="0"/>
              <w:ind w:left="0"/>
              <w:jc w:val="center"/>
              <w:rPr>
                <w:sz w:val="28"/>
                <w:szCs w:val="28"/>
                <w:lang w:val="kk-KZ"/>
              </w:rPr>
            </w:pPr>
          </w:p>
        </w:tc>
        <w:tc>
          <w:tcPr>
            <w:tcW w:w="554" w:type="dxa"/>
          </w:tcPr>
          <w:p w:rsidR="0069277E" w:rsidRPr="006A6348" w:rsidRDefault="0069277E" w:rsidP="005F2317">
            <w:pPr>
              <w:pStyle w:val="a4"/>
              <w:spacing w:after="0"/>
              <w:ind w:left="0"/>
              <w:jc w:val="center"/>
              <w:rPr>
                <w:sz w:val="28"/>
                <w:szCs w:val="28"/>
                <w:lang w:val="kk-KZ"/>
              </w:rPr>
            </w:pPr>
          </w:p>
        </w:tc>
        <w:tc>
          <w:tcPr>
            <w:tcW w:w="496" w:type="dxa"/>
          </w:tcPr>
          <w:p w:rsidR="0069277E" w:rsidRPr="006A6348" w:rsidRDefault="0069277E" w:rsidP="005F2317">
            <w:pPr>
              <w:pStyle w:val="a4"/>
              <w:spacing w:after="0"/>
              <w:ind w:left="0"/>
              <w:jc w:val="center"/>
              <w:rPr>
                <w:sz w:val="28"/>
                <w:szCs w:val="28"/>
                <w:lang w:val="kk-KZ"/>
              </w:rPr>
            </w:pPr>
          </w:p>
        </w:tc>
        <w:tc>
          <w:tcPr>
            <w:tcW w:w="456" w:type="dxa"/>
          </w:tcPr>
          <w:p w:rsidR="0069277E" w:rsidRPr="006A6348" w:rsidRDefault="0069277E" w:rsidP="0069277E">
            <w:pPr>
              <w:pStyle w:val="a4"/>
              <w:numPr>
                <w:ilvl w:val="0"/>
                <w:numId w:val="1"/>
              </w:numPr>
              <w:spacing w:after="0"/>
              <w:jc w:val="both"/>
              <w:rPr>
                <w:sz w:val="28"/>
                <w:szCs w:val="28"/>
                <w:lang w:val="kk-KZ"/>
              </w:rPr>
            </w:pPr>
          </w:p>
        </w:tc>
      </w:tr>
    </w:tbl>
    <w:p w:rsidR="0069277E" w:rsidRPr="006A6348" w:rsidRDefault="0069277E" w:rsidP="0069277E">
      <w:pPr>
        <w:rPr>
          <w:sz w:val="28"/>
          <w:szCs w:val="28"/>
          <w:lang w:val="kk-KZ"/>
        </w:rPr>
      </w:pPr>
    </w:p>
    <w:p w:rsidR="0069277E" w:rsidRPr="006A6348" w:rsidRDefault="0069277E" w:rsidP="0069277E">
      <w:pPr>
        <w:rPr>
          <w:sz w:val="28"/>
          <w:szCs w:val="28"/>
          <w:lang w:val="kk-KZ"/>
        </w:rPr>
      </w:pPr>
    </w:p>
    <w:p w:rsidR="002F6895" w:rsidRDefault="008B4E2E" w:rsidP="002F6895">
      <w:pPr>
        <w:rPr>
          <w:sz w:val="28"/>
          <w:szCs w:val="28"/>
          <w:lang w:val="kk-KZ"/>
        </w:rPr>
      </w:pPr>
      <w:r>
        <w:rPr>
          <w:sz w:val="28"/>
          <w:szCs w:val="28"/>
          <w:lang w:val="kk-KZ"/>
        </w:rPr>
        <w:t>«Әдебиеттанудың өзекті</w:t>
      </w:r>
      <w:r w:rsidR="00E16227">
        <w:rPr>
          <w:sz w:val="28"/>
          <w:szCs w:val="28"/>
          <w:lang w:val="kk-KZ"/>
        </w:rPr>
        <w:t xml:space="preserve"> мәселелері</w:t>
      </w:r>
      <w:r w:rsidR="002F6895">
        <w:rPr>
          <w:sz w:val="28"/>
          <w:szCs w:val="28"/>
          <w:lang w:val="kk-KZ"/>
        </w:rPr>
        <w:t>» пәнінен емтихан сұрақтары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Әлеуметтік әдебиеттану бағыты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Әдебиетті оқып үйрену әдіснамасының теориялық негіздері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Салыстырмалы әдебиеттанудың зерттеу пәні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sz w:val="28"/>
          <w:szCs w:val="28"/>
          <w:lang w:val="kk-KZ"/>
        </w:rPr>
        <w:t xml:space="preserve"> </w:t>
      </w:r>
      <w:r>
        <w:rPr>
          <w:bCs/>
          <w:sz w:val="28"/>
          <w:szCs w:val="28"/>
          <w:lang w:val="kk-KZ"/>
        </w:rPr>
        <w:t>Батыс пен Шығыс байланыстары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sz w:val="28"/>
          <w:szCs w:val="28"/>
          <w:lang w:val="kk-KZ"/>
        </w:rPr>
        <w:t xml:space="preserve"> Қазіргі салыстырмалы әдебиеттану теориясы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sz w:val="28"/>
          <w:szCs w:val="28"/>
          <w:lang w:val="kk-KZ"/>
        </w:rPr>
        <w:t>Типологиялық байланыстар (ұқсастықтар)</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sz w:val="28"/>
          <w:szCs w:val="28"/>
          <w:lang w:val="kk-KZ"/>
        </w:rPr>
        <w:t xml:space="preserve"> Рецепцияның түрлері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w:t>
      </w:r>
      <w:r>
        <w:rPr>
          <w:sz w:val="28"/>
          <w:szCs w:val="28"/>
          <w:lang w:val="kk-KZ"/>
        </w:rPr>
        <w:t>Қазақстандағы салыстырмалы әдебиеттану</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sz w:val="28"/>
          <w:szCs w:val="28"/>
          <w:lang w:val="kk-KZ"/>
        </w:rPr>
        <w:t xml:space="preserve"> Қазақстандағы салыстырмалы әдебиеттанудың бағыттары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sz w:val="28"/>
          <w:szCs w:val="28"/>
          <w:lang w:val="kk-KZ"/>
        </w:rPr>
        <w:t xml:space="preserve"> Қазіргі Қазақстан салыстырмалы әдебиеттануының мәселелері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sz w:val="28"/>
          <w:szCs w:val="28"/>
          <w:lang w:val="kk-KZ"/>
        </w:rPr>
        <w:t>Философиялық-эстетикалық әдебиеттану</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sz w:val="28"/>
          <w:szCs w:val="28"/>
          <w:lang w:val="kk-KZ"/>
        </w:rPr>
        <w:t xml:space="preserve"> Әдебиет пен адамды кешенді оқып үйренудің принципі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Мәдениеттанушылық әдебиеттану</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Қазіргі әдебиеттанудағы Бахтиншылдық</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Қазақстан ғалымдарының мәдениеттанушылық-әдебиеттанушылық концепциялары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Көркем антропология және имагология (образтанушылық) </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Көркемдік әлемінде автор-адамның қатысу түрлері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Имагология образ теориясы сипатында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Көркем антропология мен имагология аспектілері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Герменевтиканың тарихы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Интерпретация. Мағына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Орыс, шетел және қазақстан ғалымдарының еңбектеріндегі герменевтика туралы түсінік</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Неомифологизм және мифопоэтика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Мифопоэтикалық ойлауды танудың тәсілдері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lastRenderedPageBreak/>
        <w:t xml:space="preserve">  Неомифологиялық поэтиканың дамуындағы Қазақстан ғалымдарының ролі (С.Қасқабасов, Р.Бердібаев, Б.Байтанаев, Н.Келімбетов, Е.Тұрсынов)</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Қабылдаушы эстетикасы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Автор ақыл-ойы мәселесі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Көпшілік әдебиет</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Ғалымдар еңбектеріндегі қабылдаушы эстетикасы мәселелері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Семиотика және лингвопоэтика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Филология ренессансы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Әдебиеттану мен лингвистиканың ықпалдастығы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Семиотика таңбалар жүйесі туралы ғылым сипатында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Структурализм және постструктурализм</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Структурализм – гуманитарлық білімдегі бағыт </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Мәдениет таңбалар жүйесінің жиынтығы сипатында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60 ж. Францияда таралуы (К.Леви-Стросс, М.Фуко, Р.Барт, Ж.Деррида)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Феминистік әдебиеттану</w:t>
      </w:r>
      <w:r>
        <w:rPr>
          <w:b/>
          <w:bCs/>
          <w:sz w:val="28"/>
          <w:szCs w:val="28"/>
          <w:lang w:val="kk-KZ"/>
        </w:rPr>
        <w:t xml:space="preserve"> </w:t>
      </w:r>
      <w:r>
        <w:rPr>
          <w:bCs/>
          <w:sz w:val="28"/>
          <w:szCs w:val="28"/>
          <w:lang w:val="kk-KZ"/>
        </w:rPr>
        <w:t>Қазақстандағы әйелдер әдебиеттануы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Феминистік әдебиеттану мәселелері </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Интертекстуальдылық</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Мәтін туралы түсініктің мазмұны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ХХ ғасыр прозасындағы интертекст принципі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w:t>
      </w:r>
      <w:r>
        <w:rPr>
          <w:sz w:val="28"/>
          <w:szCs w:val="28"/>
          <w:lang w:val="kk-KZ"/>
        </w:rPr>
        <w:t xml:space="preserve"> </w:t>
      </w:r>
      <w:r>
        <w:rPr>
          <w:bCs/>
          <w:sz w:val="28"/>
          <w:szCs w:val="28"/>
          <w:lang w:val="kk-KZ"/>
        </w:rPr>
        <w:t>Генеративті  поэтика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1960 ж. аяғында Россияда пайда болған құрылымдық поэтиканың бағыты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Генеративті поэтика – мәтіннің туу үдерісін үлгіге айналдырушы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Посмодернистік әдебиеттану</w:t>
      </w:r>
      <w:r>
        <w:rPr>
          <w:b/>
          <w:bCs/>
          <w:sz w:val="28"/>
          <w:szCs w:val="28"/>
          <w:lang w:val="kk-KZ"/>
        </w:rPr>
        <w:t xml:space="preserve"> </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
          <w:bCs/>
          <w:sz w:val="28"/>
          <w:szCs w:val="28"/>
          <w:lang w:val="kk-KZ"/>
        </w:rPr>
        <w:t xml:space="preserve"> </w:t>
      </w:r>
      <w:r>
        <w:rPr>
          <w:bCs/>
          <w:sz w:val="28"/>
          <w:szCs w:val="28"/>
          <w:lang w:val="kk-KZ"/>
        </w:rPr>
        <w:t>Мотивті талдау</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en-US"/>
        </w:rPr>
        <w:t xml:space="preserve"> </w:t>
      </w:r>
      <w:r>
        <w:rPr>
          <w:bCs/>
          <w:sz w:val="28"/>
          <w:szCs w:val="28"/>
          <w:lang w:val="kk-KZ"/>
        </w:rPr>
        <w:t>Рецептор (қабылдаушы)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Екіжақты сөйлесу  герменевтика туралы түсінік сипатында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Орыс, шетел және қазақстан ғалымдарының еңбектеріндегі герменевтика туралы түсінік (В.Асмус, А.Белецкий, Ф.Шлейермахер, П.Гайденко, Г.Гадамер, М.Фуко, В.Прозорова, Л.Чернец, Г.Мучник).</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Классикалық және архаикалық мифті оқып үйренудің күшейгендігі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Мифопоэтикалық ойлауды танудың тәсілдері: психоаналитикалық, юнгиандық, ғұрыптық-мифологиялық (Б.Малиновский, Дж. Фрейзер), символикалық (Э.Кассирер), этнографиялық (Л.Леви-Бриюль), структуралистік (К.Леви-Стросс, М.Элиаде, В.Гернер), постструктуралистік (Р.Барт, М.Фуко) және басқалар</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lastRenderedPageBreak/>
        <w:t xml:space="preserve">  Мифопоэтиканың қалыптасуындағы орыс ғалымдарының ролі (В.Я.Пропп және О.М. Фрейденберг)</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Көркем шығармалардың өрімінде мифологиялық сюжеттер мен мотивтердің пайдаланылуы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Неомифологизмнің негізгі сипаттары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Неомифологиялық поэтиканың дамуындағы Қазақстан ғалымдарының ролі (С.Қасқабасов, Р.Бердібаев, Б.Байтанаев, Н.Келімбетов, Е.Тұрсынов)</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Оқу көкжиегі</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Нақты қабылдаушы, қиялдағы қабылдаушы, көпшілік қабылдаушы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Көркем мәтіндер иерархиясы</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Ғалымдар еңбектеріндегі қабылдаушы эстетикасы мәселелері (Х.Р. Яссус, В.Изер т.б.)</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Гуманитарлық ғылымдар барлық ғылымдардың жолбасшысы сипатында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1960-1970 жж. екі семиотикалық мектептің құрылуы – француздық (Клод Леви-Стросс, Альгирдас Греймас, Цветан Тодоров, Роллан Барт, Юлия Кристева) және тартус-мәскеулік (Ю.М.Лотман, З.Г.Минц, И.А. Чернов-Тарту; В.Н. Топоров, Вяч. Вс. Иванов, Б.А. Успенский, И.И. Ревзин-Москва)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Әдебиеттануда әдеби құбылыстарды немесе мәтінді құрылым семиотикалық жүйе сипатында қарастырушы бағыт (Р. Барт, Ж.Деррида, Ж.Лакан, Ж.Фуко, И.Ильин, В.Некрасов, К.Бұзаубағарова)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Қазіргі батыс еуропалық феминистік сана</w:t>
      </w:r>
    </w:p>
    <w:p w:rsidR="002F6895" w:rsidRDefault="002F6895" w:rsidP="002F6895">
      <w:pPr>
        <w:pStyle w:val="a9"/>
        <w:numPr>
          <w:ilvl w:val="0"/>
          <w:numId w:val="6"/>
        </w:numPr>
        <w:tabs>
          <w:tab w:val="left" w:pos="540"/>
        </w:tabs>
        <w:spacing w:after="200" w:line="276" w:lineRule="auto"/>
        <w:jc w:val="both"/>
        <w:rPr>
          <w:b/>
          <w:bCs/>
          <w:sz w:val="28"/>
          <w:szCs w:val="28"/>
          <w:lang w:val="kk-KZ"/>
        </w:rPr>
      </w:pPr>
      <w:r>
        <w:rPr>
          <w:bCs/>
          <w:sz w:val="28"/>
          <w:szCs w:val="28"/>
          <w:lang w:val="kk-KZ"/>
        </w:rPr>
        <w:t xml:space="preserve"> Феминистік қозғалыстың әлеуметтік сыншыл бағыты. </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 xml:space="preserve">Әлемді әділетті түрде екіжақты көруді қалыптастырудағы феминистік әдебиеттанудың міндеттері </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Мәтін ішіндегі мәтін интертекстің бір түрі сипатында</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 xml:space="preserve"> Подтекст және контекст </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ХХ ғасыр прозасындағы интертекст принципі</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 xml:space="preserve"> Деконструкция – интретексті зерттеудің стратегиясы</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 xml:space="preserve"> Авторлық емес «бөгде сөз»</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 xml:space="preserve"> Мәтіндегі мәтіндер иерархиясы</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 xml:space="preserve"> Проза интертексінің поэтикасы</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Сөйлеу актілері мен тілдік ойындар теориясы</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 xml:space="preserve"> Болуы мүмкін әлем семантикасының принциптері</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 xml:space="preserve"> Мәтін – автор, тыңдаушы және мәдени контекст арасындағы диалог сипатында</w:t>
      </w:r>
    </w:p>
    <w:p w:rsidR="002F6895" w:rsidRDefault="002F6895" w:rsidP="002F6895">
      <w:pPr>
        <w:pStyle w:val="a9"/>
        <w:numPr>
          <w:ilvl w:val="0"/>
          <w:numId w:val="6"/>
        </w:numPr>
        <w:tabs>
          <w:tab w:val="left" w:pos="540"/>
        </w:tabs>
        <w:spacing w:after="200" w:line="276" w:lineRule="auto"/>
        <w:jc w:val="both"/>
        <w:rPr>
          <w:sz w:val="28"/>
          <w:szCs w:val="28"/>
          <w:lang w:val="kk-KZ"/>
        </w:rPr>
      </w:pPr>
      <w:r>
        <w:rPr>
          <w:bCs/>
          <w:sz w:val="28"/>
          <w:szCs w:val="28"/>
          <w:lang w:val="kk-KZ"/>
        </w:rPr>
        <w:lastRenderedPageBreak/>
        <w:t xml:space="preserve">  Әдебиетті оқып үйренудің әлеуметтік бағдарлы және салыстырмалы-типологиялық әдіснамасының</w:t>
      </w:r>
      <w:r>
        <w:rPr>
          <w:sz w:val="28"/>
          <w:szCs w:val="28"/>
          <w:lang w:val="kk-KZ"/>
        </w:rPr>
        <w:t xml:space="preserve"> жалпы сипаттамасы</w:t>
      </w:r>
    </w:p>
    <w:p w:rsidR="002F6895" w:rsidRDefault="002F6895" w:rsidP="002F6895">
      <w:pPr>
        <w:pStyle w:val="a9"/>
        <w:numPr>
          <w:ilvl w:val="0"/>
          <w:numId w:val="6"/>
        </w:numPr>
        <w:tabs>
          <w:tab w:val="left" w:pos="540"/>
        </w:tabs>
        <w:spacing w:after="200" w:line="276" w:lineRule="auto"/>
        <w:rPr>
          <w:sz w:val="28"/>
          <w:szCs w:val="28"/>
          <w:lang w:val="kk-KZ"/>
        </w:rPr>
      </w:pPr>
      <w:r>
        <w:rPr>
          <w:bCs/>
          <w:sz w:val="28"/>
          <w:szCs w:val="28"/>
          <w:lang w:val="kk-KZ"/>
        </w:rPr>
        <w:t xml:space="preserve">  Салыстырмалы әдебиеттану теориясының міндеттері. (А.Веселовский, Ф, Ноэль, Ж.Ампер, К.Пишун, А.Руссо).</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 xml:space="preserve"> Әдебиетті салыстырмалы оқып үйренудің Дюришин концепциясындағы мақсаты мен міндеттері</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 xml:space="preserve"> Жирмунский, Конрад еңбектеріндегі Батыс пен Шығыс байланыстары</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bCs/>
          <w:sz w:val="28"/>
          <w:szCs w:val="28"/>
          <w:lang w:val="kk-KZ"/>
        </w:rPr>
        <w:t xml:space="preserve">  Неупокоева концепциясындағы әлем әдебиетінің тарихы</w:t>
      </w:r>
    </w:p>
    <w:p w:rsidR="002F6895" w:rsidRDefault="002F6895" w:rsidP="002F6895">
      <w:pPr>
        <w:pStyle w:val="a9"/>
        <w:numPr>
          <w:ilvl w:val="0"/>
          <w:numId w:val="6"/>
        </w:numPr>
        <w:tabs>
          <w:tab w:val="left" w:pos="540"/>
        </w:tabs>
        <w:spacing w:after="200" w:line="276" w:lineRule="auto"/>
        <w:jc w:val="both"/>
        <w:rPr>
          <w:bCs/>
          <w:sz w:val="28"/>
          <w:szCs w:val="28"/>
          <w:lang w:val="kk-KZ"/>
        </w:rPr>
      </w:pPr>
      <w:r>
        <w:rPr>
          <w:sz w:val="28"/>
          <w:szCs w:val="28"/>
          <w:lang w:val="kk-KZ"/>
        </w:rPr>
        <w:t xml:space="preserve"> Қазіргі салыстырмалы әдебиеттану теориясы.</w:t>
      </w:r>
    </w:p>
    <w:p w:rsidR="002F6895" w:rsidRDefault="002F6895" w:rsidP="002F6895">
      <w:pPr>
        <w:pStyle w:val="a9"/>
        <w:numPr>
          <w:ilvl w:val="0"/>
          <w:numId w:val="6"/>
        </w:numPr>
        <w:tabs>
          <w:tab w:val="left" w:pos="540"/>
        </w:tabs>
        <w:spacing w:after="200" w:line="276" w:lineRule="auto"/>
        <w:jc w:val="both"/>
        <w:rPr>
          <w:sz w:val="28"/>
          <w:szCs w:val="28"/>
          <w:lang w:val="kk-KZ"/>
        </w:rPr>
      </w:pPr>
      <w:r>
        <w:rPr>
          <w:sz w:val="28"/>
          <w:szCs w:val="28"/>
          <w:lang w:val="kk-KZ"/>
        </w:rPr>
        <w:t xml:space="preserve"> Әдебиеттер теңдігі принципі. Қабылданатын әдеби құбылыстар. Қабылдаушы әдебиет. Қабылданатын құбылыстың талдамалығы. Әсер ету теориясының айрықшалығы</w:t>
      </w:r>
    </w:p>
    <w:p w:rsidR="002F6895" w:rsidRDefault="002F6895" w:rsidP="002F6895">
      <w:pPr>
        <w:pStyle w:val="a9"/>
        <w:numPr>
          <w:ilvl w:val="0"/>
          <w:numId w:val="6"/>
        </w:numPr>
        <w:tabs>
          <w:tab w:val="left" w:pos="540"/>
        </w:tabs>
        <w:spacing w:after="200" w:line="276" w:lineRule="auto"/>
        <w:jc w:val="both"/>
        <w:rPr>
          <w:sz w:val="28"/>
          <w:szCs w:val="28"/>
          <w:lang w:val="kk-KZ"/>
        </w:rPr>
      </w:pPr>
      <w:r>
        <w:rPr>
          <w:sz w:val="28"/>
          <w:szCs w:val="28"/>
          <w:lang w:val="kk-KZ"/>
        </w:rPr>
        <w:t xml:space="preserve"> Қазіргі салыстырмалы әдебиеттану үдерісіндегі контактілі-типологиялық байланыстар (Дюришин, Дима, Жирмунский, Алексеев)</w:t>
      </w:r>
    </w:p>
    <w:p w:rsidR="002F6895" w:rsidRDefault="002F6895" w:rsidP="002F6895">
      <w:pPr>
        <w:pStyle w:val="a9"/>
        <w:numPr>
          <w:ilvl w:val="0"/>
          <w:numId w:val="6"/>
        </w:numPr>
        <w:tabs>
          <w:tab w:val="left" w:pos="540"/>
        </w:tabs>
        <w:spacing w:after="200" w:line="276" w:lineRule="auto"/>
        <w:jc w:val="both"/>
        <w:rPr>
          <w:sz w:val="28"/>
          <w:szCs w:val="28"/>
          <w:lang w:val="kk-KZ"/>
        </w:rPr>
      </w:pPr>
      <w:r>
        <w:rPr>
          <w:sz w:val="28"/>
          <w:szCs w:val="28"/>
          <w:lang w:val="kk-KZ"/>
        </w:rPr>
        <w:t xml:space="preserve"> Генетикалық-контактілік байланыстар</w:t>
      </w:r>
    </w:p>
    <w:p w:rsidR="002F6895" w:rsidRDefault="002F6895" w:rsidP="002F6895">
      <w:pPr>
        <w:pStyle w:val="a9"/>
        <w:numPr>
          <w:ilvl w:val="0"/>
          <w:numId w:val="6"/>
        </w:numPr>
        <w:tabs>
          <w:tab w:val="left" w:pos="540"/>
        </w:tabs>
        <w:spacing w:after="200" w:line="276" w:lineRule="auto"/>
        <w:jc w:val="both"/>
        <w:rPr>
          <w:sz w:val="28"/>
          <w:szCs w:val="28"/>
          <w:lang w:val="kk-KZ"/>
        </w:rPr>
      </w:pPr>
      <w:r>
        <w:rPr>
          <w:sz w:val="28"/>
          <w:szCs w:val="28"/>
          <w:lang w:val="kk-KZ"/>
        </w:rPr>
        <w:t xml:space="preserve"> Әлемдік әдебиет үдерісінің сыртқы байланыстары. Ішкі байланыстар. </w:t>
      </w:r>
    </w:p>
    <w:p w:rsidR="002F6895" w:rsidRDefault="002F6895" w:rsidP="002F6895">
      <w:pPr>
        <w:pStyle w:val="a9"/>
        <w:numPr>
          <w:ilvl w:val="0"/>
          <w:numId w:val="6"/>
        </w:numPr>
        <w:tabs>
          <w:tab w:val="left" w:pos="540"/>
        </w:tabs>
        <w:spacing w:after="200" w:line="276" w:lineRule="auto"/>
        <w:jc w:val="both"/>
        <w:rPr>
          <w:sz w:val="28"/>
          <w:szCs w:val="28"/>
          <w:lang w:val="kk-KZ"/>
        </w:rPr>
      </w:pPr>
      <w:r>
        <w:rPr>
          <w:sz w:val="28"/>
          <w:szCs w:val="28"/>
          <w:lang w:val="en-US"/>
        </w:rPr>
        <w:t xml:space="preserve"> </w:t>
      </w:r>
      <w:r>
        <w:rPr>
          <w:sz w:val="28"/>
          <w:szCs w:val="28"/>
          <w:lang w:val="kk-KZ"/>
        </w:rPr>
        <w:t>Типологиялық байланыстар (ұқсастықтар)</w:t>
      </w:r>
    </w:p>
    <w:p w:rsidR="002F6895" w:rsidRDefault="002F6895" w:rsidP="002F6895">
      <w:pPr>
        <w:pStyle w:val="a9"/>
        <w:numPr>
          <w:ilvl w:val="0"/>
          <w:numId w:val="6"/>
        </w:numPr>
        <w:tabs>
          <w:tab w:val="left" w:pos="540"/>
        </w:tabs>
        <w:spacing w:after="200" w:line="276" w:lineRule="auto"/>
        <w:jc w:val="both"/>
        <w:rPr>
          <w:sz w:val="28"/>
          <w:szCs w:val="28"/>
          <w:lang w:val="kk-KZ"/>
        </w:rPr>
      </w:pPr>
      <w:r>
        <w:rPr>
          <w:sz w:val="28"/>
          <w:szCs w:val="28"/>
          <w:lang w:val="en-US"/>
        </w:rPr>
        <w:t xml:space="preserve"> </w:t>
      </w:r>
      <w:r>
        <w:rPr>
          <w:sz w:val="28"/>
          <w:szCs w:val="28"/>
          <w:lang w:val="kk-KZ"/>
        </w:rPr>
        <w:t>Әдеби байланыстардың шарттылығы</w:t>
      </w:r>
    </w:p>
    <w:p w:rsidR="002F6895" w:rsidRDefault="002F6895" w:rsidP="002F6895">
      <w:pPr>
        <w:pStyle w:val="a9"/>
        <w:numPr>
          <w:ilvl w:val="0"/>
          <w:numId w:val="6"/>
        </w:numPr>
        <w:tabs>
          <w:tab w:val="left" w:pos="540"/>
        </w:tabs>
        <w:spacing w:after="200" w:line="276" w:lineRule="auto"/>
        <w:jc w:val="both"/>
        <w:rPr>
          <w:sz w:val="28"/>
          <w:szCs w:val="28"/>
          <w:lang w:val="kk-KZ"/>
        </w:rPr>
      </w:pPr>
      <w:r>
        <w:rPr>
          <w:sz w:val="28"/>
          <w:szCs w:val="28"/>
          <w:lang w:val="en-US"/>
        </w:rPr>
        <w:t xml:space="preserve"> </w:t>
      </w:r>
      <w:r>
        <w:rPr>
          <w:sz w:val="28"/>
          <w:szCs w:val="28"/>
          <w:lang w:val="kk-KZ"/>
        </w:rPr>
        <w:t>Қоғамдық типологиялық ұқсастықтар</w:t>
      </w:r>
    </w:p>
    <w:p w:rsidR="002F6895" w:rsidRDefault="002F6895" w:rsidP="002F6895">
      <w:pPr>
        <w:pStyle w:val="a9"/>
        <w:numPr>
          <w:ilvl w:val="0"/>
          <w:numId w:val="6"/>
        </w:numPr>
        <w:tabs>
          <w:tab w:val="left" w:pos="540"/>
        </w:tabs>
        <w:spacing w:after="200" w:line="276" w:lineRule="auto"/>
        <w:jc w:val="both"/>
        <w:rPr>
          <w:sz w:val="28"/>
          <w:szCs w:val="28"/>
          <w:lang w:val="kk-KZ"/>
        </w:rPr>
      </w:pPr>
      <w:r>
        <w:rPr>
          <w:sz w:val="28"/>
          <w:szCs w:val="28"/>
          <w:lang w:val="kk-KZ"/>
        </w:rPr>
        <w:t xml:space="preserve"> Әдеби-типологиялық байланыстар. Психологиялық-типологиялық өзара ықпалдастық. </w:t>
      </w:r>
    </w:p>
    <w:p w:rsidR="00CE48BE" w:rsidRPr="00CE48BE" w:rsidRDefault="00CE48BE" w:rsidP="00CE48BE">
      <w:pPr>
        <w:tabs>
          <w:tab w:val="left" w:pos="540"/>
        </w:tabs>
        <w:spacing w:after="200" w:line="276" w:lineRule="auto"/>
        <w:jc w:val="both"/>
        <w:rPr>
          <w:sz w:val="28"/>
          <w:szCs w:val="28"/>
          <w:lang w:val="kk-KZ"/>
        </w:rPr>
      </w:pPr>
    </w:p>
    <w:p w:rsidR="002F6895" w:rsidRDefault="002F6895" w:rsidP="002F6895">
      <w:pPr>
        <w:pStyle w:val="a9"/>
        <w:tabs>
          <w:tab w:val="left" w:pos="540"/>
        </w:tabs>
        <w:jc w:val="both"/>
        <w:rPr>
          <w:b/>
          <w:bCs/>
          <w:sz w:val="28"/>
          <w:szCs w:val="28"/>
          <w:lang w:val="kk-KZ"/>
        </w:rPr>
      </w:pPr>
      <w:r>
        <w:rPr>
          <w:sz w:val="28"/>
          <w:szCs w:val="28"/>
          <w:lang w:val="kk-KZ"/>
        </w:rPr>
        <w:tab/>
      </w:r>
    </w:p>
    <w:p w:rsidR="0079687A" w:rsidRPr="006A6348" w:rsidRDefault="0079687A" w:rsidP="00CE48BE">
      <w:pPr>
        <w:pStyle w:val="a4"/>
        <w:ind w:left="0"/>
        <w:rPr>
          <w:sz w:val="28"/>
          <w:szCs w:val="28"/>
          <w:lang w:val="kk-KZ"/>
        </w:rPr>
      </w:pPr>
      <w:r w:rsidRPr="006A6348">
        <w:rPr>
          <w:b/>
          <w:bCs/>
          <w:color w:val="000000"/>
          <w:sz w:val="28"/>
          <w:szCs w:val="28"/>
          <w:lang w:val="kk-KZ"/>
        </w:rPr>
        <w:t>Дәрістердің модульдік мазмұны</w:t>
      </w:r>
    </w:p>
    <w:p w:rsidR="0079687A" w:rsidRDefault="0079687A" w:rsidP="0079687A">
      <w:pPr>
        <w:pStyle w:val="a4"/>
        <w:ind w:left="567"/>
        <w:jc w:val="center"/>
        <w:rPr>
          <w:b/>
          <w:bCs/>
          <w:color w:val="000000"/>
          <w:sz w:val="28"/>
          <w:szCs w:val="28"/>
          <w:lang w:val="kk-KZ"/>
        </w:rPr>
      </w:pPr>
      <w:r w:rsidRPr="00CE48BE">
        <w:rPr>
          <w:b/>
          <w:bCs/>
          <w:color w:val="000000"/>
          <w:sz w:val="28"/>
          <w:szCs w:val="28"/>
          <w:lang w:val="kk-KZ"/>
        </w:rPr>
        <w:t>Бұл пән 3 модульден тұрады.</w:t>
      </w:r>
    </w:p>
    <w:p w:rsidR="00CE48BE" w:rsidRDefault="00CE48BE" w:rsidP="0079687A">
      <w:pPr>
        <w:pStyle w:val="a4"/>
        <w:ind w:left="567"/>
        <w:jc w:val="center"/>
        <w:rPr>
          <w:b/>
          <w:bCs/>
          <w:color w:val="000000"/>
          <w:sz w:val="28"/>
          <w:szCs w:val="28"/>
          <w:lang w:val="kk-KZ"/>
        </w:rPr>
      </w:pPr>
    </w:p>
    <w:p w:rsidR="00CE48BE" w:rsidRDefault="00CE48BE" w:rsidP="00CE48BE">
      <w:pPr>
        <w:tabs>
          <w:tab w:val="left" w:pos="540"/>
        </w:tabs>
        <w:jc w:val="both"/>
        <w:rPr>
          <w:b/>
          <w:bCs/>
          <w:sz w:val="28"/>
          <w:lang w:val="kk-KZ"/>
        </w:rPr>
      </w:pPr>
      <w:r>
        <w:rPr>
          <w:b/>
          <w:bCs/>
          <w:sz w:val="28"/>
          <w:lang w:val="kk-KZ"/>
        </w:rPr>
        <w:t xml:space="preserve">Дәрістердің  мазмұны </w:t>
      </w:r>
    </w:p>
    <w:p w:rsidR="00CE48BE" w:rsidRDefault="00CE48BE" w:rsidP="00CE48BE">
      <w:pPr>
        <w:tabs>
          <w:tab w:val="left" w:pos="0"/>
        </w:tabs>
        <w:rPr>
          <w:b/>
          <w:bCs/>
          <w:sz w:val="28"/>
          <w:lang w:val="kk-KZ"/>
        </w:rPr>
      </w:pPr>
      <w:r>
        <w:rPr>
          <w:b/>
          <w:bCs/>
          <w:sz w:val="28"/>
          <w:lang w:val="kk-KZ"/>
        </w:rPr>
        <w:tab/>
      </w:r>
    </w:p>
    <w:p w:rsidR="00CE48BE" w:rsidRDefault="00CE48BE" w:rsidP="00CE48BE">
      <w:pPr>
        <w:tabs>
          <w:tab w:val="left" w:pos="540"/>
        </w:tabs>
        <w:rPr>
          <w:b/>
          <w:bCs/>
          <w:lang w:val="kk-KZ"/>
        </w:rPr>
      </w:pPr>
      <w:r>
        <w:rPr>
          <w:b/>
          <w:bCs/>
          <w:lang w:val="kk-KZ"/>
        </w:rPr>
        <w:t xml:space="preserve">2.1. Әлеуметтік әдебиеттану бағыты. Тарих-әлеуметтік әдебиеттану мен салыстырмалы әдебиеттанудың сәйкестігі. </w:t>
      </w:r>
    </w:p>
    <w:p w:rsidR="00CE48BE" w:rsidRDefault="00CE48BE" w:rsidP="00CE48BE">
      <w:pPr>
        <w:tabs>
          <w:tab w:val="left" w:pos="540"/>
        </w:tabs>
        <w:jc w:val="both"/>
        <w:rPr>
          <w:lang w:val="kk-KZ"/>
        </w:rPr>
      </w:pPr>
      <w:r>
        <w:rPr>
          <w:b/>
          <w:bCs/>
          <w:lang w:val="kk-KZ"/>
        </w:rPr>
        <w:t xml:space="preserve">        </w:t>
      </w:r>
      <w:r>
        <w:rPr>
          <w:bCs/>
          <w:lang w:val="kk-KZ"/>
        </w:rPr>
        <w:t>Әдебиетті оқып үйрену әдіснамасының теориялық негіздері. Әдебиетті тарихи тұрғыда оқып үйренудің әдістері. Әдебиетті оқып үйренудің әлеуметтік бағдарлы және салыстырмалы-типологиялық әдіснамасының</w:t>
      </w:r>
      <w:r>
        <w:rPr>
          <w:lang w:val="kk-KZ"/>
        </w:rPr>
        <w:t xml:space="preserve"> жалпы сипаттамасы. Жалпы және салыстырмалы әдебиеттанудың теориялық және тарихи поэтика сипатындағы сәйкестігі.. </w:t>
      </w:r>
    </w:p>
    <w:p w:rsidR="00CE48BE" w:rsidRDefault="00CE48BE" w:rsidP="00CE48BE">
      <w:pPr>
        <w:tabs>
          <w:tab w:val="left" w:pos="540"/>
        </w:tabs>
        <w:ind w:left="360" w:firstLine="540"/>
        <w:rPr>
          <w:lang w:val="kk-KZ"/>
        </w:rPr>
      </w:pPr>
    </w:p>
    <w:p w:rsidR="00CE48BE" w:rsidRDefault="00CE48BE" w:rsidP="00CE48BE">
      <w:pPr>
        <w:tabs>
          <w:tab w:val="left" w:pos="540"/>
        </w:tabs>
        <w:rPr>
          <w:bCs/>
          <w:lang w:val="kk-KZ"/>
        </w:rPr>
      </w:pPr>
      <w:r>
        <w:rPr>
          <w:b/>
          <w:bCs/>
          <w:lang w:val="kk-KZ"/>
        </w:rPr>
        <w:t xml:space="preserve">2.2. </w:t>
      </w:r>
      <w:r>
        <w:rPr>
          <w:bCs/>
          <w:lang w:val="kk-KZ"/>
        </w:rPr>
        <w:t xml:space="preserve">Салыстырмалы әдебиеттану әдебиет туралы ғылымның қазіргі жаңа бағыты сипатында. </w:t>
      </w:r>
    </w:p>
    <w:p w:rsidR="00CE48BE" w:rsidRDefault="00CE48BE" w:rsidP="00CE48BE">
      <w:pPr>
        <w:tabs>
          <w:tab w:val="left" w:pos="540"/>
        </w:tabs>
        <w:ind w:firstLine="540"/>
        <w:jc w:val="both"/>
        <w:rPr>
          <w:bCs/>
          <w:lang w:val="kk-KZ"/>
        </w:rPr>
      </w:pPr>
      <w:r>
        <w:rPr>
          <w:bCs/>
          <w:lang w:val="kk-KZ"/>
        </w:rPr>
        <w:t>Салыстырмалы әдебиеттанудың зерттеу пәні. Зерттеудің мақсаты. Салыстырмалы әдебиеттану теориясының міндеттері. (А.Веселовский, Ф, Ноэль, Ж.Ампер, К.Пишун, А.Руссо).</w:t>
      </w:r>
    </w:p>
    <w:p w:rsidR="00CE48BE" w:rsidRDefault="00CE48BE" w:rsidP="00CE48BE">
      <w:pPr>
        <w:tabs>
          <w:tab w:val="left" w:pos="540"/>
        </w:tabs>
        <w:ind w:firstLine="540"/>
        <w:jc w:val="both"/>
        <w:rPr>
          <w:bCs/>
          <w:lang w:val="kk-KZ"/>
        </w:rPr>
      </w:pPr>
      <w:r>
        <w:rPr>
          <w:bCs/>
          <w:lang w:val="kk-KZ"/>
        </w:rPr>
        <w:lastRenderedPageBreak/>
        <w:t>Әдебиетті салыстырмалы оқып үйренудің Дюришин концепциясындағы мақсаты мен міндеттері. Жирмунский, Конрад еңбектеріндегі Батыс пен Шығыс байланыстары. Неупокоева концепциясындағы әлем әдебиетінің тарихы. КСРО ҒА Халықаралық әдебиет институтының басылымдарындағы әлем әдебиетінің тарихы. Веселовскийдің, Бахтиннің, Алексеевтің тарихи-салыстырмалы зерттеулері.</w:t>
      </w:r>
    </w:p>
    <w:p w:rsidR="00CE48BE" w:rsidRDefault="00CE48BE" w:rsidP="00CE48BE">
      <w:pPr>
        <w:tabs>
          <w:tab w:val="left" w:pos="540"/>
        </w:tabs>
        <w:ind w:firstLine="540"/>
        <w:jc w:val="both"/>
        <w:rPr>
          <w:bCs/>
          <w:lang w:val="kk-KZ"/>
        </w:rPr>
      </w:pPr>
    </w:p>
    <w:p w:rsidR="00CE48BE" w:rsidRDefault="00CE48BE" w:rsidP="00CE48BE">
      <w:pPr>
        <w:tabs>
          <w:tab w:val="left" w:pos="540"/>
        </w:tabs>
        <w:jc w:val="both"/>
        <w:rPr>
          <w:lang w:val="kk-KZ"/>
        </w:rPr>
      </w:pPr>
      <w:r>
        <w:rPr>
          <w:b/>
          <w:lang w:val="kk-KZ"/>
        </w:rPr>
        <w:t>2.3</w:t>
      </w:r>
      <w:r>
        <w:rPr>
          <w:lang w:val="kk-KZ"/>
        </w:rPr>
        <w:t>. Қазіргі салыстырмалы әдебиеттану теориясы.</w:t>
      </w:r>
    </w:p>
    <w:p w:rsidR="00CE48BE" w:rsidRDefault="00CE48BE" w:rsidP="00CE48BE">
      <w:pPr>
        <w:tabs>
          <w:tab w:val="left" w:pos="540"/>
        </w:tabs>
        <w:jc w:val="both"/>
        <w:rPr>
          <w:lang w:val="kk-KZ"/>
        </w:rPr>
      </w:pPr>
      <w:r>
        <w:rPr>
          <w:lang w:val="kk-KZ"/>
        </w:rPr>
        <w:t>Әдебиеттер теңдігі принципі. Қабылданатын әдеби құбылыстар. Қабылдаушы әдебиет. Қабылданатын құбылыстың талдамалығы. Әсер ету теориясының айрықшалығы. Әлемдік әдеби үдерістегі еуроцентристік және шығыс центристік әдебиет доминанттарының сыны. Қазіргі салыстырмалы әдебиеттану үдерісіндегі контактілі-типологиялық байланыстар (Дюришин, Дима, Жирмунский, Алексеев). Генетикалық-контактілік байланыстар. Әлемдік әдебиет үдерісінің сыртқы байланыстары. Ішкі байланыстар. Аударма байланыстың бір түрі.</w:t>
      </w:r>
    </w:p>
    <w:p w:rsidR="00CE48BE" w:rsidRDefault="00CE48BE" w:rsidP="00CE48BE">
      <w:pPr>
        <w:tabs>
          <w:tab w:val="left" w:pos="540"/>
        </w:tabs>
        <w:jc w:val="both"/>
        <w:rPr>
          <w:lang w:val="kk-KZ"/>
        </w:rPr>
      </w:pPr>
      <w:r>
        <w:rPr>
          <w:lang w:val="kk-KZ"/>
        </w:rPr>
        <w:tab/>
        <w:t xml:space="preserve">Типологиялық байланыстар (ұқсастықтар). Әдеби байланыстардың шарттылығы. Қоғамдық типологиялық ұқсастықтар. Әдеби-типологиялық байланыстар. Психологиялық-типологиялық өзара ықпалдастық. </w:t>
      </w:r>
    </w:p>
    <w:p w:rsidR="00CE48BE" w:rsidRDefault="00CE48BE" w:rsidP="00CE48BE">
      <w:pPr>
        <w:tabs>
          <w:tab w:val="left" w:pos="540"/>
        </w:tabs>
        <w:jc w:val="both"/>
        <w:rPr>
          <w:lang w:val="kk-KZ"/>
        </w:rPr>
      </w:pPr>
      <w:r>
        <w:rPr>
          <w:lang w:val="kk-KZ"/>
        </w:rPr>
        <w:tab/>
        <w:t>Рецепцияның түрлері. Үн қату рецепцияның бір түрі сипатында. Рецепцияның қажетті және кері әсер ету формалары. Рецепцияның ықпалдастық (аллюзия, кірме, стилизация, фелиация, плагиат, бейімдеу, аударма) түрлері. Рецепцияның жіктелген (полемика, пародия, травести, бурлеск) түрлері.</w:t>
      </w:r>
    </w:p>
    <w:p w:rsidR="00CE48BE" w:rsidRDefault="00CE48BE" w:rsidP="00CE48BE">
      <w:pPr>
        <w:tabs>
          <w:tab w:val="left" w:pos="540"/>
        </w:tabs>
        <w:jc w:val="both"/>
        <w:rPr>
          <w:lang w:val="kk-KZ"/>
        </w:rPr>
      </w:pPr>
      <w:r>
        <w:rPr>
          <w:lang w:val="kk-KZ"/>
        </w:rPr>
        <w:tab/>
        <w:t xml:space="preserve"> </w:t>
      </w:r>
    </w:p>
    <w:p w:rsidR="00CE48BE" w:rsidRDefault="00CE48BE" w:rsidP="00CE48BE">
      <w:pPr>
        <w:tabs>
          <w:tab w:val="left" w:pos="540"/>
        </w:tabs>
        <w:jc w:val="both"/>
        <w:rPr>
          <w:lang w:val="kk-KZ"/>
        </w:rPr>
      </w:pPr>
      <w:r>
        <w:rPr>
          <w:lang w:val="kk-KZ"/>
        </w:rPr>
        <w:t xml:space="preserve">2.4. Қазақстандағы салыстырмалы әдебиеттану. </w:t>
      </w:r>
    </w:p>
    <w:p w:rsidR="00CE48BE" w:rsidRDefault="00CE48BE" w:rsidP="00CE48BE">
      <w:pPr>
        <w:tabs>
          <w:tab w:val="left" w:pos="540"/>
        </w:tabs>
        <w:jc w:val="both"/>
        <w:rPr>
          <w:lang w:val="kk-KZ"/>
        </w:rPr>
      </w:pPr>
      <w:r>
        <w:rPr>
          <w:b/>
          <w:lang w:val="kk-KZ"/>
        </w:rPr>
        <w:tab/>
      </w:r>
      <w:r>
        <w:rPr>
          <w:lang w:val="kk-KZ"/>
        </w:rPr>
        <w:t>Қазақстанда салыстырмалы әдебиеттанудың дамуы. XX ғасырдағы қазақ әдебиетінің әлемдік әдеби үдеріс контексіндегі контактілі-типологиялық байланыстары. XX ғасыр реализмінің орыс және қазақ әдебиетіндегі типологиялық ұқсастықтары. Қазіргі Қазақстан салыстырмалы әдебиеттануының мәселелері. Қазақстандағы салыстырмалы әдебиеттанудың бағыттары.  Қазіргі қазақстан салыстырмалы әдебиеттануы дамуының негізгі тенденциялары (Потанин, Ш.Уәлиханов, М.Әуезов, Ш.Айтматов, Е. Ысмайылов, Ж.Дәдебаев, Ж.Тілепов, Б.Толмачев, С.Әшімханова, К.Рүстемова – Нұрғали).</w:t>
      </w:r>
    </w:p>
    <w:p w:rsidR="00CE48BE" w:rsidRDefault="00CE48BE" w:rsidP="00CE48BE">
      <w:pPr>
        <w:tabs>
          <w:tab w:val="left" w:pos="540"/>
        </w:tabs>
        <w:jc w:val="both"/>
        <w:rPr>
          <w:lang w:val="kk-KZ"/>
        </w:rPr>
      </w:pPr>
    </w:p>
    <w:p w:rsidR="00CE48BE" w:rsidRDefault="00CE48BE" w:rsidP="00CE48BE">
      <w:pPr>
        <w:tabs>
          <w:tab w:val="left" w:pos="540"/>
        </w:tabs>
        <w:jc w:val="both"/>
        <w:rPr>
          <w:lang w:val="kk-KZ"/>
        </w:rPr>
      </w:pPr>
      <w:r>
        <w:rPr>
          <w:b/>
          <w:lang w:val="kk-KZ"/>
        </w:rPr>
        <w:t xml:space="preserve">2.5. </w:t>
      </w:r>
      <w:r>
        <w:rPr>
          <w:lang w:val="kk-KZ"/>
        </w:rPr>
        <w:t>Философиялық-эстетикалық әдебиеттану.</w:t>
      </w:r>
    </w:p>
    <w:p w:rsidR="00CE48BE" w:rsidRDefault="00CE48BE" w:rsidP="00CE48BE">
      <w:pPr>
        <w:tabs>
          <w:tab w:val="left" w:pos="540"/>
        </w:tabs>
        <w:jc w:val="both"/>
        <w:rPr>
          <w:lang w:val="kk-KZ"/>
        </w:rPr>
      </w:pPr>
      <w:r>
        <w:rPr>
          <w:b/>
          <w:lang w:val="kk-KZ"/>
        </w:rPr>
        <w:tab/>
      </w:r>
      <w:r>
        <w:rPr>
          <w:lang w:val="kk-KZ"/>
        </w:rPr>
        <w:t xml:space="preserve">Әдебиет пен адамды кешенді оқып үйренудің принципі. В.Казначеев, Е.Спирин ілімінде адам әлеуметтік-мәдени және ғарыштық құбылыс сипатында. Ноосфергенез және адамның ғылыми-гуманистік дамуы. Бахтин поэтикасының принциптері. Ғалымдар еңбегінде (Г.Гегель, И.Гердер, И.Гэн, С.Кьеркегор, Х.Ортега - и. Гассет, Э.Баллер, У.Эко) әдеби құбылыстарды философиялық-эстетикалық тұрғыдан танудың негізгі тәсілдері. </w:t>
      </w:r>
    </w:p>
    <w:p w:rsidR="00CE48BE" w:rsidRDefault="00CE48BE" w:rsidP="00CE48BE">
      <w:pPr>
        <w:tabs>
          <w:tab w:val="left" w:pos="540"/>
        </w:tabs>
        <w:jc w:val="both"/>
        <w:rPr>
          <w:lang w:val="kk-KZ"/>
        </w:rPr>
      </w:pPr>
      <w:r>
        <w:rPr>
          <w:lang w:val="kk-KZ"/>
        </w:rPr>
        <w:tab/>
        <w:t>Д.Лихачев, В.Топоров, С.Артановский, С.Аверинцев, А.Лосев жұмыстарындағы орыс космизмі идеясы мен философиясының тұтастығы.</w:t>
      </w:r>
    </w:p>
    <w:p w:rsidR="00CE48BE" w:rsidRDefault="00CE48BE" w:rsidP="00CE48BE">
      <w:pPr>
        <w:tabs>
          <w:tab w:val="left" w:pos="540"/>
        </w:tabs>
        <w:jc w:val="both"/>
        <w:rPr>
          <w:lang w:val="kk-KZ"/>
        </w:rPr>
      </w:pPr>
    </w:p>
    <w:p w:rsidR="00CE48BE" w:rsidRDefault="00CE48BE" w:rsidP="00CE48BE">
      <w:pPr>
        <w:tabs>
          <w:tab w:val="left" w:pos="540"/>
        </w:tabs>
        <w:jc w:val="both"/>
        <w:rPr>
          <w:b/>
          <w:bCs/>
          <w:lang w:val="kk-KZ"/>
        </w:rPr>
      </w:pPr>
      <w:r>
        <w:rPr>
          <w:b/>
          <w:bCs/>
          <w:lang w:val="kk-KZ"/>
        </w:rPr>
        <w:t xml:space="preserve">2.6. </w:t>
      </w:r>
      <w:r>
        <w:rPr>
          <w:bCs/>
          <w:lang w:val="kk-KZ"/>
        </w:rPr>
        <w:t>Мәдениеттанушылық әдебиеттану.</w:t>
      </w:r>
    </w:p>
    <w:p w:rsidR="00CE48BE" w:rsidRDefault="00CE48BE" w:rsidP="00CE48BE">
      <w:pPr>
        <w:tabs>
          <w:tab w:val="left" w:pos="540"/>
        </w:tabs>
        <w:jc w:val="both"/>
        <w:rPr>
          <w:bCs/>
          <w:lang w:val="kk-KZ"/>
        </w:rPr>
      </w:pPr>
      <w:r>
        <w:rPr>
          <w:b/>
          <w:bCs/>
          <w:lang w:val="kk-KZ"/>
        </w:rPr>
        <w:tab/>
      </w:r>
      <w:r>
        <w:rPr>
          <w:bCs/>
          <w:lang w:val="kk-KZ"/>
        </w:rPr>
        <w:t>А.В. Липатовтың әдебиеттануындағы балама толысымдылық холистикалық теориясы. Қазіргі әдебиеттанудағы Бахтиншылдық. В.Хализев пен В.Рудневтің мәдениеттанушылық көзқарастары. В.Рудневтің Набоковтың  «Бледный огонь» және М.Булгаковтың «Мастер мен Маргарита» шығармаларын талдауы. Әдебиеттанудың қазіргі философиялық- мәдениеттанушылық концепциялары (феноменологияның, герменевтиканың, семиотиканың, структуралық лингвистиканың , философиялық (көркем) антропологияның, футурологияның, мәдениеттанудың).</w:t>
      </w:r>
    </w:p>
    <w:p w:rsidR="00CE48BE" w:rsidRDefault="00CE48BE" w:rsidP="00CE48BE">
      <w:pPr>
        <w:tabs>
          <w:tab w:val="left" w:pos="540"/>
        </w:tabs>
        <w:jc w:val="both"/>
        <w:rPr>
          <w:bCs/>
          <w:lang w:val="kk-KZ"/>
        </w:rPr>
      </w:pPr>
      <w:r>
        <w:rPr>
          <w:bCs/>
          <w:lang w:val="kk-KZ"/>
        </w:rPr>
        <w:tab/>
        <w:t xml:space="preserve">Қазақстан ғалымдарының (М.Хасенов пен Ж.Қаракөзованың, М.Барманқұловтың, В.Бадиковтың, К.Оразаеваның, М.М.Әуезовтің, А.Қайыржановтың) мәдениеттанушылық-әдебиеттанушылық концепциялары.  </w:t>
      </w:r>
    </w:p>
    <w:p w:rsidR="00CE48BE" w:rsidRDefault="00CE48BE" w:rsidP="00CE48BE">
      <w:pPr>
        <w:tabs>
          <w:tab w:val="left" w:pos="540"/>
        </w:tabs>
        <w:jc w:val="both"/>
        <w:rPr>
          <w:bCs/>
          <w:lang w:val="kk-KZ"/>
        </w:rPr>
      </w:pPr>
    </w:p>
    <w:p w:rsidR="00CE48BE" w:rsidRDefault="00CE48BE" w:rsidP="00CE48BE">
      <w:pPr>
        <w:tabs>
          <w:tab w:val="left" w:pos="540"/>
        </w:tabs>
        <w:jc w:val="both"/>
        <w:rPr>
          <w:bCs/>
          <w:lang w:val="kk-KZ"/>
        </w:rPr>
      </w:pPr>
      <w:r>
        <w:rPr>
          <w:b/>
          <w:lang w:val="kk-KZ"/>
        </w:rPr>
        <w:lastRenderedPageBreak/>
        <w:t>2.7</w:t>
      </w:r>
      <w:r>
        <w:rPr>
          <w:lang w:val="kk-KZ"/>
        </w:rPr>
        <w:t xml:space="preserve">. </w:t>
      </w:r>
      <w:r>
        <w:rPr>
          <w:bCs/>
          <w:lang w:val="kk-KZ"/>
        </w:rPr>
        <w:t xml:space="preserve"> Көркем антропология және имагология (образтанушылық)</w:t>
      </w:r>
    </w:p>
    <w:p w:rsidR="00CE48BE" w:rsidRDefault="00CE48BE" w:rsidP="00CE48BE">
      <w:pPr>
        <w:tabs>
          <w:tab w:val="left" w:pos="540"/>
        </w:tabs>
        <w:jc w:val="both"/>
        <w:rPr>
          <w:bCs/>
          <w:lang w:val="kk-KZ"/>
        </w:rPr>
      </w:pPr>
      <w:r>
        <w:rPr>
          <w:bCs/>
          <w:lang w:val="kk-KZ"/>
        </w:rPr>
        <w:tab/>
        <w:t>Интерпретацияның және көркем образ-персонаждарды әртүрлі деңгейде оқып үйренуді байыптау.</w:t>
      </w:r>
    </w:p>
    <w:p w:rsidR="00CE48BE" w:rsidRDefault="00CE48BE" w:rsidP="00CE48BE">
      <w:pPr>
        <w:tabs>
          <w:tab w:val="left" w:pos="540"/>
        </w:tabs>
        <w:ind w:firstLine="360"/>
        <w:jc w:val="both"/>
        <w:rPr>
          <w:bCs/>
          <w:lang w:val="kk-KZ"/>
        </w:rPr>
      </w:pPr>
      <w:r>
        <w:rPr>
          <w:bCs/>
          <w:lang w:val="kk-KZ"/>
        </w:rPr>
        <w:tab/>
        <w:t>Көркемдік әлемінде автор-адамның қатысу түрлері. Имагология образ теориясы сипатында  және ұлттық ортадағы бөгде ұлт образдарының жүйесі.</w:t>
      </w:r>
    </w:p>
    <w:p w:rsidR="00CE48BE" w:rsidRDefault="00CE48BE" w:rsidP="00CE48BE">
      <w:pPr>
        <w:tabs>
          <w:tab w:val="left" w:pos="540"/>
        </w:tabs>
        <w:ind w:firstLine="360"/>
        <w:jc w:val="both"/>
        <w:rPr>
          <w:bCs/>
          <w:lang w:val="kk-KZ"/>
        </w:rPr>
      </w:pPr>
      <w:r>
        <w:rPr>
          <w:bCs/>
          <w:lang w:val="kk-KZ"/>
        </w:rPr>
        <w:t>Орыс және қазақстандық ғалымдардың еңбектеріндегі (А.Потебня, М.Эпштейн, В.Палиевкий, Г.Гачев, Ш.Елеукенов, К.Киреева, Ө.Күмісбаев, А.Жақсылықов, В.Савельева, Б.Жетпісбаева, С.Сагалович) көркем антропология мен имагология аспектілері.</w:t>
      </w:r>
    </w:p>
    <w:p w:rsidR="00CE48BE" w:rsidRDefault="00CE48BE" w:rsidP="00CE48BE">
      <w:pPr>
        <w:tabs>
          <w:tab w:val="left" w:pos="540"/>
        </w:tabs>
        <w:jc w:val="both"/>
        <w:rPr>
          <w:b/>
          <w:bCs/>
          <w:lang w:val="kk-KZ"/>
        </w:rPr>
      </w:pPr>
    </w:p>
    <w:p w:rsidR="00CE48BE" w:rsidRDefault="00CE48BE" w:rsidP="00CE48BE">
      <w:pPr>
        <w:tabs>
          <w:tab w:val="left" w:pos="540"/>
        </w:tabs>
        <w:jc w:val="both"/>
        <w:rPr>
          <w:b/>
          <w:bCs/>
          <w:lang w:val="kk-KZ"/>
        </w:rPr>
      </w:pPr>
      <w:r>
        <w:rPr>
          <w:b/>
          <w:bCs/>
          <w:lang w:val="kk-KZ"/>
        </w:rPr>
        <w:t>2.8.  Герменевтика.</w:t>
      </w:r>
    </w:p>
    <w:p w:rsidR="00CE48BE" w:rsidRDefault="00CE48BE" w:rsidP="00CE48BE">
      <w:pPr>
        <w:tabs>
          <w:tab w:val="left" w:pos="540"/>
        </w:tabs>
        <w:jc w:val="both"/>
        <w:rPr>
          <w:bCs/>
          <w:lang w:val="kk-KZ"/>
        </w:rPr>
      </w:pPr>
      <w:r>
        <w:rPr>
          <w:bCs/>
          <w:lang w:val="kk-KZ"/>
        </w:rPr>
        <w:tab/>
        <w:t>Рецептор (қабылдаушы). Әдебиетті қабылдау. Герменевтиканың тарихы. Герменевтиканың принциптері. Түсініп қабылдау. Интерпритация. Мағына. Екіжақты сөйлесу  герменевтика туралы түсінік сипатында. Дәстүрлі емес герменевтика. Орыс, шетел және қазақстан ғалымдарының еңбектеріндегі герменевтика туралы түсінік (В.Асмус, А.Белецкий, Ф.Шлейермахер, П.Гайденко, Г.Гадамер, М.Фуко, В.Прозорова, Л.Чернец, Г.Мучник).</w:t>
      </w:r>
    </w:p>
    <w:p w:rsidR="00CE48BE" w:rsidRDefault="00CE48BE" w:rsidP="00CE48BE">
      <w:pPr>
        <w:tabs>
          <w:tab w:val="left" w:pos="540"/>
        </w:tabs>
        <w:jc w:val="both"/>
        <w:rPr>
          <w:bCs/>
          <w:lang w:val="kk-KZ"/>
        </w:rPr>
      </w:pPr>
    </w:p>
    <w:p w:rsidR="00CE48BE" w:rsidRDefault="00CE48BE" w:rsidP="00CE48BE">
      <w:pPr>
        <w:tabs>
          <w:tab w:val="left" w:pos="540"/>
        </w:tabs>
        <w:jc w:val="both"/>
        <w:rPr>
          <w:bCs/>
          <w:lang w:val="kk-KZ"/>
        </w:rPr>
      </w:pPr>
      <w:r>
        <w:rPr>
          <w:b/>
          <w:bCs/>
          <w:lang w:val="kk-KZ"/>
        </w:rPr>
        <w:t xml:space="preserve">2.9.  </w:t>
      </w:r>
      <w:r>
        <w:rPr>
          <w:bCs/>
          <w:lang w:val="kk-KZ"/>
        </w:rPr>
        <w:t>Неомифологизм және мифопоэтика.</w:t>
      </w:r>
    </w:p>
    <w:p w:rsidR="00CE48BE" w:rsidRDefault="00CE48BE" w:rsidP="00CE48BE">
      <w:pPr>
        <w:tabs>
          <w:tab w:val="left" w:pos="540"/>
        </w:tabs>
        <w:jc w:val="both"/>
        <w:rPr>
          <w:bCs/>
          <w:lang w:val="kk-KZ"/>
        </w:rPr>
      </w:pPr>
      <w:r>
        <w:rPr>
          <w:b/>
          <w:bCs/>
          <w:lang w:val="kk-KZ"/>
        </w:rPr>
        <w:tab/>
      </w:r>
      <w:r>
        <w:rPr>
          <w:bCs/>
          <w:lang w:val="kk-KZ"/>
        </w:rPr>
        <w:t>Классикалық және архаикалық мифті оқып үйренудің күшейгендігі. Мифопоэтикалық ойлауды танудың тәсілдері: психоаналитикалық, юнгиандық, ғұрыптық-мифологиялық (Б.Малиновский, Дж. Фрейзер), символикалық (Э.Кассирер), этнографиялық (Л.Леви-Бриюль), структуралистік (К.Леви-Стросс, М.Элиаде, В.Гернер), постструктуралистік (Р.Барт, М.Фуко) және басқалар. Мифопоэтиканың қалыптасуындағы орыс ғалымдарының ролі. (В.Я.Пропп және О.М. Фрейденберг). Көркем шығармалардың өрімінде мифологиялық сюжеттер мен мотивтердің пайдаланылуы. Неомифологизмнің негізгі сипаттары. Неомифологиялық поэтиканың дамуындағы Қазақстан ғалымдарының ролі (С.Қасқабасов, Р.Бердібаев, Б.Байтанаев, Н.Келімбетов, Е.Тұрсынов).</w:t>
      </w:r>
    </w:p>
    <w:p w:rsidR="00CE48BE" w:rsidRDefault="00CE48BE" w:rsidP="00CE48BE">
      <w:pPr>
        <w:tabs>
          <w:tab w:val="left" w:pos="540"/>
        </w:tabs>
        <w:jc w:val="both"/>
        <w:rPr>
          <w:bCs/>
          <w:lang w:val="kk-KZ"/>
        </w:rPr>
      </w:pPr>
    </w:p>
    <w:p w:rsidR="00CE48BE" w:rsidRDefault="00CE48BE" w:rsidP="00CE48BE">
      <w:pPr>
        <w:tabs>
          <w:tab w:val="left" w:pos="540"/>
        </w:tabs>
        <w:jc w:val="both"/>
        <w:rPr>
          <w:bCs/>
          <w:lang w:val="kk-KZ"/>
        </w:rPr>
      </w:pPr>
      <w:r>
        <w:rPr>
          <w:b/>
          <w:bCs/>
          <w:lang w:val="kk-KZ"/>
        </w:rPr>
        <w:t>2.10</w:t>
      </w:r>
      <w:r>
        <w:rPr>
          <w:bCs/>
          <w:lang w:val="kk-KZ"/>
        </w:rPr>
        <w:t xml:space="preserve">. Қабылдаушы эстетикасы. </w:t>
      </w:r>
    </w:p>
    <w:p w:rsidR="00CE48BE" w:rsidRDefault="00CE48BE" w:rsidP="00CE48BE">
      <w:pPr>
        <w:tabs>
          <w:tab w:val="left" w:pos="540"/>
        </w:tabs>
        <w:jc w:val="both"/>
        <w:rPr>
          <w:bCs/>
          <w:lang w:val="kk-KZ"/>
        </w:rPr>
      </w:pPr>
      <w:r>
        <w:rPr>
          <w:bCs/>
          <w:lang w:val="kk-KZ"/>
        </w:rPr>
        <w:tab/>
        <w:t>Оқу көкжиегі. Нақты қабылдаушы, қиялдағы қабылдаушы, көпшілік қабылдаушы. Оқу мәдениеті. Көпшілік әдебиет. Көркем мәтіндер иерархиясы. Ғалымдар еңбектеріндегі қабылдаушы эстетикасы мәселелері (Х.Р. Яссус, В.Изер, Қ.Әбдезұлы, Р.Тұрысбек, З.Бейсенғали, Н.Сағындықов).</w:t>
      </w:r>
    </w:p>
    <w:p w:rsidR="00CE48BE" w:rsidRDefault="00CE48BE" w:rsidP="00CE48BE">
      <w:pPr>
        <w:tabs>
          <w:tab w:val="left" w:pos="540"/>
        </w:tabs>
        <w:jc w:val="both"/>
        <w:rPr>
          <w:bCs/>
          <w:lang w:val="kk-KZ"/>
        </w:rPr>
      </w:pPr>
    </w:p>
    <w:p w:rsidR="00CE48BE" w:rsidRDefault="00CE48BE" w:rsidP="00CE48BE">
      <w:pPr>
        <w:tabs>
          <w:tab w:val="left" w:pos="540"/>
        </w:tabs>
        <w:jc w:val="both"/>
        <w:rPr>
          <w:bCs/>
          <w:lang w:val="kk-KZ"/>
        </w:rPr>
      </w:pPr>
      <w:r>
        <w:rPr>
          <w:b/>
          <w:bCs/>
          <w:lang w:val="kk-KZ"/>
        </w:rPr>
        <w:t xml:space="preserve">2.11. </w:t>
      </w:r>
      <w:r>
        <w:rPr>
          <w:bCs/>
          <w:lang w:val="kk-KZ"/>
        </w:rPr>
        <w:t>Семиотика және лингвопоэтика. Филология ренессансы.</w:t>
      </w:r>
    </w:p>
    <w:p w:rsidR="00CE48BE" w:rsidRDefault="00CE48BE" w:rsidP="00CE48BE">
      <w:pPr>
        <w:tabs>
          <w:tab w:val="left" w:pos="540"/>
        </w:tabs>
        <w:jc w:val="both"/>
        <w:rPr>
          <w:bCs/>
          <w:lang w:val="kk-KZ"/>
        </w:rPr>
      </w:pPr>
      <w:r>
        <w:rPr>
          <w:bCs/>
          <w:lang w:val="kk-KZ"/>
        </w:rPr>
        <w:t xml:space="preserve"> </w:t>
      </w:r>
      <w:r>
        <w:rPr>
          <w:bCs/>
          <w:lang w:val="kk-KZ"/>
        </w:rPr>
        <w:tab/>
        <w:t xml:space="preserve">Гуманитарлық ғылымдар барлық ғылымдардың жолбасшысы сипатында. Әдебиеттану мен лингвистиканың ықпалдастығы. Семиотика таңбалар жүйесі туралы ғылым сипатында, ХХ ғасырдың өзіндік сипаты бар пәнаралық ғылымдарының бірі. ХХ ғ. Семиотиканың лингвистикалық қыры. 1960-1970 жж. екі семиотикалық мектептің құрылуы – француздық (Клод Леви-Стросс, Альгирдас Греймас, Цветан Тодоров, Роллан Барт, Юлия Кристева) және тартус-мәскеулік (Ю.М.Лотман, З.Г.Минц, И.А. Чернов-Тарту; В.Н. Топоров, Вяч. Вс. Иванов, Б.А. Успенский, И.И. Ревзин-Москва). Көркем әдебиет стилі – филологияның – кешенді пәннің оқып үйрену предметі. </w:t>
      </w:r>
    </w:p>
    <w:p w:rsidR="00CE48BE" w:rsidRDefault="00CE48BE" w:rsidP="00CE48BE">
      <w:pPr>
        <w:tabs>
          <w:tab w:val="left" w:pos="540"/>
        </w:tabs>
        <w:jc w:val="both"/>
        <w:rPr>
          <w:bCs/>
          <w:lang w:val="kk-KZ"/>
        </w:rPr>
      </w:pPr>
    </w:p>
    <w:p w:rsidR="00CE48BE" w:rsidRDefault="00CE48BE" w:rsidP="00CE48BE">
      <w:pPr>
        <w:tabs>
          <w:tab w:val="left" w:pos="540"/>
        </w:tabs>
        <w:jc w:val="both"/>
        <w:rPr>
          <w:bCs/>
          <w:lang w:val="kk-KZ"/>
        </w:rPr>
      </w:pPr>
      <w:r>
        <w:rPr>
          <w:b/>
          <w:bCs/>
          <w:lang w:val="kk-KZ"/>
        </w:rPr>
        <w:t xml:space="preserve">2.12. </w:t>
      </w:r>
      <w:r>
        <w:rPr>
          <w:bCs/>
          <w:lang w:val="kk-KZ"/>
        </w:rPr>
        <w:t xml:space="preserve">Структурализм және постструктурализм. </w:t>
      </w:r>
    </w:p>
    <w:p w:rsidR="00CE48BE" w:rsidRDefault="00CE48BE" w:rsidP="00CE48BE">
      <w:pPr>
        <w:tabs>
          <w:tab w:val="left" w:pos="540"/>
        </w:tabs>
        <w:jc w:val="both"/>
        <w:rPr>
          <w:bCs/>
          <w:lang w:val="kk-KZ"/>
        </w:rPr>
      </w:pPr>
      <w:r>
        <w:rPr>
          <w:b/>
          <w:bCs/>
          <w:lang w:val="kk-KZ"/>
        </w:rPr>
        <w:tab/>
      </w:r>
      <w:r>
        <w:rPr>
          <w:bCs/>
          <w:lang w:val="kk-KZ"/>
        </w:rPr>
        <w:t xml:space="preserve">Структурализм – гуманитарлық білімдегі бағыт (лингвистика) әдебиеттану, этнография, тарих және басқа), құрылымның көрінуі салыстырмалы қалыпты қарым-қатынастардың жиынтығы сипатында. Мәдениет таңбалар жүйесінің жиынтығы сипатында. 60 ж. Францияда таралуы (К.Леви-Стросс, М.Фуко, Р.Барт, Ж.Деррида); әдебиеттануда әдеби құбылыстарды немесе мәтінді құрылым семиотикалық жүйе </w:t>
      </w:r>
      <w:r>
        <w:rPr>
          <w:bCs/>
          <w:lang w:val="kk-KZ"/>
        </w:rPr>
        <w:lastRenderedPageBreak/>
        <w:t xml:space="preserve">сипатында қарастырушы бағыт (Р. Барт, Ж.Деррида, Ж.Лакан, Ж.Фуко, И.Ильин, В.Некрасов, К.Бұзаубағарова, С.Әбішева). </w:t>
      </w:r>
    </w:p>
    <w:p w:rsidR="00CE48BE" w:rsidRDefault="00CE48BE" w:rsidP="00CE48BE">
      <w:pPr>
        <w:tabs>
          <w:tab w:val="left" w:pos="540"/>
        </w:tabs>
        <w:jc w:val="both"/>
        <w:rPr>
          <w:bCs/>
          <w:lang w:val="kk-KZ"/>
        </w:rPr>
      </w:pPr>
      <w:r>
        <w:rPr>
          <w:bCs/>
          <w:lang w:val="kk-KZ"/>
        </w:rPr>
        <w:tab/>
        <w:t>Постструктурализм – сынмен және структурализмді еңсерумен байланысты 1970-1980 жж философия мен социогуманитарлық таным тәсілдерінің көпшілігіне ортақ атау. Құрылымдағы «құрылымдық еместердің» бәрін пайымдау, тілдік құрылымдар көмегімен адам мен қоғамды объективті тануға әрекеттенуде пайда болатын, қарама-қайшылықтарды ашу, лингвистикалық редукционизмді болдырмау, постструктурализмнің мақсаты сипатындағы оқудың жаңа тәсілдерін құру.</w:t>
      </w:r>
    </w:p>
    <w:p w:rsidR="00CE48BE" w:rsidRDefault="00CE48BE" w:rsidP="00CE48BE">
      <w:pPr>
        <w:tabs>
          <w:tab w:val="left" w:pos="540"/>
        </w:tabs>
        <w:jc w:val="both"/>
        <w:rPr>
          <w:bCs/>
          <w:lang w:val="kk-KZ"/>
        </w:rPr>
      </w:pPr>
      <w:r>
        <w:rPr>
          <w:bCs/>
          <w:lang w:val="kk-KZ"/>
        </w:rPr>
        <w:tab/>
      </w:r>
    </w:p>
    <w:p w:rsidR="00CE48BE" w:rsidRDefault="00CE48BE" w:rsidP="00CE48BE">
      <w:pPr>
        <w:tabs>
          <w:tab w:val="left" w:pos="540"/>
        </w:tabs>
        <w:jc w:val="both"/>
        <w:rPr>
          <w:bCs/>
          <w:lang w:val="kk-KZ"/>
        </w:rPr>
      </w:pPr>
      <w:r>
        <w:rPr>
          <w:b/>
          <w:bCs/>
          <w:lang w:val="kk-KZ"/>
        </w:rPr>
        <w:t>2.13</w:t>
      </w:r>
      <w:r>
        <w:rPr>
          <w:bCs/>
          <w:lang w:val="kk-KZ"/>
        </w:rPr>
        <w:t xml:space="preserve"> Феминистік әдебиеттану </w:t>
      </w:r>
    </w:p>
    <w:p w:rsidR="00CE48BE" w:rsidRDefault="00CE48BE" w:rsidP="00CE48BE">
      <w:pPr>
        <w:tabs>
          <w:tab w:val="left" w:pos="540"/>
        </w:tabs>
        <w:jc w:val="both"/>
        <w:rPr>
          <w:bCs/>
          <w:lang w:val="kk-KZ"/>
        </w:rPr>
      </w:pPr>
      <w:r>
        <w:rPr>
          <w:bCs/>
          <w:lang w:val="kk-KZ"/>
        </w:rPr>
        <w:tab/>
        <w:t xml:space="preserve">Қазіргі батыс еуропалық феминистік сана. Ер адамның  құндылықтар жүйесіне мәдениет бағдары. Дәстүрлі көзқарастарды феминистік тұрғыдан қайта қараудың қажеттігі. Әйелдер әдебиетінің тарихын жасау және әйелдің ойлау сипатының еркіндігін жүзеге асыру, әйелдік бастаудың жақсы нышандары мен өзіне тән ерекшеліктері. Феминистік қозғалыстың әлеуметтік сыншыл бағыты. Әлемді әділетті түрде екіжақты көруді қалыптастырудағы феминистік әдебиеттанудың міндеттері. Қазақстандағы әйелдер әдебиеттануы. Ф.Исмаилованың «Феминистік имагология», Э.Шоре, Ю.Кристева, </w:t>
      </w:r>
      <w:r>
        <w:rPr>
          <w:bCs/>
          <w:color w:val="000000"/>
          <w:lang w:val="kk-KZ"/>
        </w:rPr>
        <w:t>Э.Сиксу</w:t>
      </w:r>
      <w:r>
        <w:rPr>
          <w:bCs/>
          <w:lang w:val="kk-KZ"/>
        </w:rPr>
        <w:t>, Л.Иригарай, С.Кофман, Э.Шоуолтер жұмыстарындағы феминистік әдебиеттанудың мәселелері.</w:t>
      </w:r>
    </w:p>
    <w:p w:rsidR="00CE48BE" w:rsidRDefault="00CE48BE" w:rsidP="00CE48BE">
      <w:pPr>
        <w:tabs>
          <w:tab w:val="left" w:pos="540"/>
        </w:tabs>
        <w:jc w:val="both"/>
        <w:rPr>
          <w:bCs/>
          <w:lang w:val="kk-KZ"/>
        </w:rPr>
      </w:pPr>
    </w:p>
    <w:p w:rsidR="00CE48BE" w:rsidRDefault="00CE48BE" w:rsidP="00CE48BE">
      <w:pPr>
        <w:tabs>
          <w:tab w:val="left" w:pos="540"/>
        </w:tabs>
        <w:jc w:val="both"/>
        <w:rPr>
          <w:b/>
          <w:bCs/>
          <w:lang w:val="kk-KZ"/>
        </w:rPr>
      </w:pPr>
      <w:r>
        <w:rPr>
          <w:b/>
          <w:bCs/>
          <w:lang w:val="kk-KZ"/>
        </w:rPr>
        <w:t xml:space="preserve">2.14. Интертекстуальдылық. </w:t>
      </w:r>
    </w:p>
    <w:p w:rsidR="00CE48BE" w:rsidRDefault="00CE48BE" w:rsidP="00CE48BE">
      <w:pPr>
        <w:tabs>
          <w:tab w:val="left" w:pos="540"/>
        </w:tabs>
        <w:jc w:val="both"/>
        <w:rPr>
          <w:bCs/>
          <w:lang w:val="kk-KZ"/>
        </w:rPr>
      </w:pPr>
      <w:r>
        <w:rPr>
          <w:bCs/>
          <w:lang w:val="kk-KZ"/>
        </w:rPr>
        <w:tab/>
        <w:t xml:space="preserve">Мәтін туралы түсініктің мазмұны. Мәтін филологиялық түсінік сипатында. Мәтін семиотика және мәдениеттану түсінігі сипатында. Постмодернистік концепциялардағы мәтін. Мәтін ішіндегі мәтін интертекстің бір түрі сипатында. Подтекст және контекст. Интертекстің философиялық негіздері. </w:t>
      </w:r>
    </w:p>
    <w:p w:rsidR="00CE48BE" w:rsidRDefault="00CE48BE" w:rsidP="00CE48BE">
      <w:pPr>
        <w:tabs>
          <w:tab w:val="left" w:pos="540"/>
        </w:tabs>
        <w:jc w:val="both"/>
        <w:rPr>
          <w:bCs/>
          <w:lang w:val="kk-KZ"/>
        </w:rPr>
      </w:pPr>
      <w:r>
        <w:rPr>
          <w:bCs/>
          <w:lang w:val="kk-KZ"/>
        </w:rPr>
        <w:tab/>
        <w:t xml:space="preserve">ХХ ғасыр прозасындағы интертекст принципі. Деконструкция – интретексті зерттеудің стратегиясы. Авторлық емес «бөгде сөз». Мәтіндегі мәтіндер иерархиясы. Набоковтың «Бледный огонь» үлгісі мәтініндегі мәтіндердің композициялылық түрлерінің типологиясы. Проза интертексінің поэтикасы. </w:t>
      </w:r>
    </w:p>
    <w:p w:rsidR="00CE48BE" w:rsidRDefault="00CE48BE" w:rsidP="00CE48BE">
      <w:pPr>
        <w:tabs>
          <w:tab w:val="left" w:pos="540"/>
        </w:tabs>
        <w:jc w:val="both"/>
        <w:rPr>
          <w:bCs/>
          <w:lang w:val="kk-KZ"/>
        </w:rPr>
      </w:pPr>
      <w:r>
        <w:rPr>
          <w:bCs/>
          <w:lang w:val="kk-KZ"/>
        </w:rPr>
        <w:tab/>
        <w:t>Сөйлеу актілері мен тілдік ойындар теориясы. Болуы мүмкін әлем семантикасының принциптері. Мәтін – автор, тыңдаушы және мәдени контекст арасындағы диалог сипатында.</w:t>
      </w:r>
    </w:p>
    <w:p w:rsidR="00CE48BE" w:rsidRDefault="00CE48BE" w:rsidP="00CE48BE">
      <w:pPr>
        <w:tabs>
          <w:tab w:val="left" w:pos="540"/>
        </w:tabs>
        <w:jc w:val="both"/>
        <w:rPr>
          <w:bCs/>
          <w:lang w:val="kk-KZ"/>
        </w:rPr>
      </w:pPr>
    </w:p>
    <w:p w:rsidR="00CE48BE" w:rsidRDefault="00CE48BE" w:rsidP="00CE48BE">
      <w:pPr>
        <w:tabs>
          <w:tab w:val="left" w:pos="540"/>
        </w:tabs>
        <w:jc w:val="both"/>
        <w:rPr>
          <w:b/>
          <w:bCs/>
          <w:lang w:val="kk-KZ"/>
        </w:rPr>
      </w:pPr>
      <w:r>
        <w:rPr>
          <w:b/>
          <w:bCs/>
          <w:lang w:val="kk-KZ"/>
        </w:rPr>
        <w:t xml:space="preserve">2.15. Генеративті  поэтика. </w:t>
      </w:r>
    </w:p>
    <w:p w:rsidR="00CE48BE" w:rsidRDefault="00CE48BE" w:rsidP="00CE48BE">
      <w:pPr>
        <w:tabs>
          <w:tab w:val="left" w:pos="540"/>
        </w:tabs>
        <w:jc w:val="both"/>
        <w:rPr>
          <w:bCs/>
          <w:lang w:val="kk-KZ"/>
        </w:rPr>
      </w:pPr>
      <w:r>
        <w:rPr>
          <w:bCs/>
          <w:lang w:val="kk-KZ"/>
        </w:rPr>
        <w:tab/>
        <w:t xml:space="preserve">1960 ж. аяғында Россияда пайда болған құрылымдық поэтиканың бағыты. </w:t>
      </w:r>
    </w:p>
    <w:p w:rsidR="00CE48BE" w:rsidRDefault="00CE48BE" w:rsidP="00CE48BE">
      <w:pPr>
        <w:tabs>
          <w:tab w:val="left" w:pos="540"/>
        </w:tabs>
        <w:jc w:val="both"/>
        <w:rPr>
          <w:bCs/>
          <w:lang w:val="kk-KZ"/>
        </w:rPr>
      </w:pPr>
      <w:r>
        <w:rPr>
          <w:bCs/>
          <w:lang w:val="kk-KZ"/>
        </w:rPr>
        <w:tab/>
        <w:t>Генеративті поэтиканың негізін салушылар – орыс лингвистері А.К. Жолковский және Ю.К. Щеглов.</w:t>
      </w:r>
    </w:p>
    <w:p w:rsidR="00CE48BE" w:rsidRDefault="00CE48BE" w:rsidP="00CE48BE">
      <w:pPr>
        <w:tabs>
          <w:tab w:val="left" w:pos="540"/>
        </w:tabs>
        <w:jc w:val="both"/>
        <w:rPr>
          <w:bCs/>
          <w:lang w:val="kk-KZ"/>
        </w:rPr>
      </w:pPr>
      <w:r>
        <w:rPr>
          <w:bCs/>
          <w:lang w:val="kk-KZ"/>
        </w:rPr>
        <w:tab/>
        <w:t xml:space="preserve"> Генеративті поэтика – мәтіннің туу үдерісін үлгіге айналдырушы. Көркем мәтін қандай да бір абстрактілі «тақырыптар» мен көркемдік тәсілдердің (к.т.)жиынтығы іспетті. Олардың көмегімен тақырып шынайы мәтінге айналады. </w:t>
      </w:r>
    </w:p>
    <w:p w:rsidR="00CE48BE" w:rsidRDefault="00CE48BE" w:rsidP="00CE48BE">
      <w:pPr>
        <w:tabs>
          <w:tab w:val="left" w:pos="540"/>
        </w:tabs>
        <w:jc w:val="both"/>
        <w:rPr>
          <w:bCs/>
          <w:lang w:val="kk-KZ"/>
        </w:rPr>
      </w:pPr>
    </w:p>
    <w:p w:rsidR="00CE48BE" w:rsidRDefault="00CE48BE" w:rsidP="00CE48BE">
      <w:pPr>
        <w:tabs>
          <w:tab w:val="left" w:pos="540"/>
        </w:tabs>
        <w:jc w:val="both"/>
        <w:rPr>
          <w:b/>
          <w:bCs/>
          <w:lang w:val="kk-KZ"/>
        </w:rPr>
      </w:pPr>
      <w:r>
        <w:rPr>
          <w:b/>
          <w:bCs/>
          <w:lang w:val="kk-KZ"/>
        </w:rPr>
        <w:t xml:space="preserve">2.16. Посмодернистік әдебиеттану. </w:t>
      </w:r>
    </w:p>
    <w:p w:rsidR="00CE48BE" w:rsidRDefault="00CE48BE" w:rsidP="00CE48BE">
      <w:pPr>
        <w:tabs>
          <w:tab w:val="left" w:pos="540"/>
        </w:tabs>
        <w:jc w:val="both"/>
        <w:rPr>
          <w:bCs/>
          <w:lang w:val="kk-KZ"/>
        </w:rPr>
      </w:pPr>
      <w:r>
        <w:rPr>
          <w:bCs/>
          <w:lang w:val="kk-KZ"/>
        </w:rPr>
        <w:tab/>
        <w:t xml:space="preserve">Қазіргі әдебиеттану мен ғылымдағы, өнер, философиядағы негізгі бағыттардың бірі. </w:t>
      </w:r>
    </w:p>
    <w:p w:rsidR="00CE48BE" w:rsidRDefault="00CE48BE" w:rsidP="00CE48BE">
      <w:pPr>
        <w:tabs>
          <w:tab w:val="left" w:pos="540"/>
        </w:tabs>
        <w:jc w:val="both"/>
        <w:rPr>
          <w:bCs/>
          <w:lang w:val="kk-KZ"/>
        </w:rPr>
      </w:pPr>
      <w:r>
        <w:rPr>
          <w:bCs/>
          <w:lang w:val="kk-KZ"/>
        </w:rPr>
        <w:tab/>
        <w:t xml:space="preserve">Постмодернизмнің нысаны – бас әріппен жазылатын Мәтін. Постмодернизм қазіргі өнер, философия, ғылым, саясат, экономикадағы, 1980 ж. сәніндегі жалпы теориялық қондырманы білдіру сипатында. </w:t>
      </w:r>
    </w:p>
    <w:p w:rsidR="00CE48BE" w:rsidRDefault="00CE48BE" w:rsidP="00CE48BE">
      <w:pPr>
        <w:tabs>
          <w:tab w:val="left" w:pos="540"/>
        </w:tabs>
        <w:jc w:val="both"/>
        <w:rPr>
          <w:bCs/>
          <w:lang w:val="kk-KZ"/>
        </w:rPr>
      </w:pPr>
      <w:r>
        <w:rPr>
          <w:bCs/>
          <w:lang w:val="kk-KZ"/>
        </w:rPr>
        <w:tab/>
        <w:t xml:space="preserve">Постмодернизмнің жалпыға бірдей плюрализмі. Дәйек сөз немесе «мәдени аралық» - постмодернизмнің басты принциптерінің бірі. </w:t>
      </w:r>
    </w:p>
    <w:p w:rsidR="00CE48BE" w:rsidRDefault="00CE48BE" w:rsidP="00CE48BE">
      <w:pPr>
        <w:tabs>
          <w:tab w:val="left" w:pos="540"/>
        </w:tabs>
        <w:jc w:val="both"/>
        <w:rPr>
          <w:bCs/>
          <w:lang w:val="kk-KZ"/>
        </w:rPr>
      </w:pPr>
    </w:p>
    <w:p w:rsidR="00CE48BE" w:rsidRDefault="00CE48BE" w:rsidP="00CE48BE">
      <w:pPr>
        <w:tabs>
          <w:tab w:val="left" w:pos="540"/>
        </w:tabs>
        <w:jc w:val="both"/>
        <w:rPr>
          <w:b/>
          <w:bCs/>
          <w:lang w:val="kk-KZ"/>
        </w:rPr>
      </w:pPr>
      <w:r>
        <w:rPr>
          <w:b/>
          <w:bCs/>
          <w:lang w:val="kk-KZ"/>
        </w:rPr>
        <w:t>2.17. Мотивті талдау.</w:t>
      </w:r>
    </w:p>
    <w:p w:rsidR="00CE48BE" w:rsidRDefault="00CE48BE" w:rsidP="00CE48BE">
      <w:pPr>
        <w:tabs>
          <w:tab w:val="left" w:pos="540"/>
        </w:tabs>
        <w:ind w:firstLine="708"/>
        <w:jc w:val="both"/>
        <w:rPr>
          <w:bCs/>
          <w:lang w:val="kk-KZ"/>
        </w:rPr>
      </w:pPr>
      <w:r>
        <w:rPr>
          <w:bCs/>
          <w:lang w:val="kk-KZ"/>
        </w:rPr>
        <w:t xml:space="preserve">Кез келген семиотикалық нысанды және көркем мәтінді постструктуралистік тәсіл тұрғысынан қарастыру мотивті талдаудың бір түрі сипатында. Б.М. Гаспаров – 1970 ж. </w:t>
      </w:r>
      <w:r>
        <w:rPr>
          <w:bCs/>
          <w:lang w:val="kk-KZ"/>
        </w:rPr>
        <w:lastRenderedPageBreak/>
        <w:t xml:space="preserve">аяғындағы мотивті талдаудың негізін салушы. Мәтін мөлдір тор емес, жіптің шатасқан түйіні. Талдау бірлігі дәстүрлі тақырып – сөз емес, ұсыныстар, болашақ кросс – деңгей бірліктері болып табылатын негізгі ерекшеліктері бар – мотивтер, қайталанады, жіктеледі және мәтіндегі басқа мотивтермен өріле келіп, оның қайталанбас поэтикасын құрады. </w:t>
      </w:r>
    </w:p>
    <w:p w:rsidR="00CE48BE" w:rsidRDefault="00CE48BE" w:rsidP="00CE48BE">
      <w:pPr>
        <w:tabs>
          <w:tab w:val="left" w:pos="540"/>
        </w:tabs>
        <w:jc w:val="both"/>
        <w:rPr>
          <w:bCs/>
          <w:lang w:val="kk-KZ"/>
        </w:rPr>
      </w:pPr>
    </w:p>
    <w:p w:rsidR="00CE48BE" w:rsidRDefault="00CE48BE" w:rsidP="00CE48BE">
      <w:pPr>
        <w:tabs>
          <w:tab w:val="left" w:pos="540"/>
        </w:tabs>
        <w:jc w:val="both"/>
        <w:rPr>
          <w:b/>
          <w:bCs/>
          <w:lang w:val="kk-KZ"/>
        </w:rPr>
      </w:pPr>
      <w:r>
        <w:rPr>
          <w:b/>
          <w:bCs/>
          <w:lang w:val="kk-KZ"/>
        </w:rPr>
        <w:t>2.18. Пәнаралық зерттеулер.</w:t>
      </w:r>
    </w:p>
    <w:p w:rsidR="00CE48BE" w:rsidRDefault="00CE48BE" w:rsidP="00CE48BE">
      <w:pPr>
        <w:tabs>
          <w:tab w:val="left" w:pos="540"/>
        </w:tabs>
        <w:jc w:val="both"/>
        <w:rPr>
          <w:bCs/>
          <w:lang w:val="kk-KZ"/>
        </w:rPr>
      </w:pPr>
      <w:r>
        <w:rPr>
          <w:bCs/>
          <w:lang w:val="kk-KZ"/>
        </w:rPr>
        <w:tab/>
        <w:t xml:space="preserve">Екі не одан артық пәндердің әдістерін қарастыратын гуманитарлық зерттеулер. </w:t>
      </w:r>
    </w:p>
    <w:p w:rsidR="00CE48BE" w:rsidRDefault="00CE48BE" w:rsidP="00CE48BE">
      <w:pPr>
        <w:tabs>
          <w:tab w:val="left" w:pos="540"/>
        </w:tabs>
        <w:jc w:val="both"/>
        <w:rPr>
          <w:bCs/>
          <w:lang w:val="kk-KZ"/>
        </w:rPr>
      </w:pPr>
      <w:r>
        <w:rPr>
          <w:bCs/>
          <w:lang w:val="kk-KZ"/>
        </w:rPr>
        <w:tab/>
        <w:t>Семиотика кез келген нысандарды лингвистикалық әдістермен зерттейтін ғылым сипатында. Семиотика және логика – логикалық семантика. Пәнаралық пән – математикалық лингвистика. Пәнаралық зерттеу – барлық гуманитарлық зерттеулердің қажетті шарты сипатында. Мәдениеттану пәнаралық ғылым сипатында – мәдениет теориясы және әдебиеттану (Ю.М. Лотман, Вяч. Вс. Иванов, В.Н. Топоровтың еңбектері).</w:t>
      </w:r>
    </w:p>
    <w:p w:rsidR="00CE48BE" w:rsidRDefault="00CE48BE" w:rsidP="00CE48BE">
      <w:pPr>
        <w:rPr>
          <w:lang w:val="kk-KZ"/>
        </w:rPr>
      </w:pPr>
    </w:p>
    <w:p w:rsidR="00CE48BE" w:rsidRDefault="00CE48BE" w:rsidP="0079687A">
      <w:pPr>
        <w:pStyle w:val="a4"/>
        <w:ind w:left="567"/>
        <w:jc w:val="center"/>
        <w:rPr>
          <w:b/>
          <w:bCs/>
          <w:color w:val="000000"/>
          <w:sz w:val="28"/>
          <w:szCs w:val="28"/>
          <w:lang w:val="kk-KZ"/>
        </w:rPr>
      </w:pPr>
    </w:p>
    <w:p w:rsidR="001625B3" w:rsidRPr="006A6348" w:rsidRDefault="00892D1B" w:rsidP="00892D1B">
      <w:pPr>
        <w:rPr>
          <w:b/>
          <w:bCs/>
          <w:sz w:val="28"/>
          <w:szCs w:val="28"/>
          <w:lang w:val="kk-KZ"/>
        </w:rPr>
      </w:pPr>
      <w:r>
        <w:rPr>
          <w:b/>
          <w:bCs/>
          <w:color w:val="000000"/>
          <w:sz w:val="28"/>
          <w:szCs w:val="28"/>
          <w:lang w:val="kk-KZ"/>
        </w:rPr>
        <w:t xml:space="preserve">                          </w:t>
      </w:r>
      <w:r w:rsidR="001625B3" w:rsidRPr="006A6348">
        <w:rPr>
          <w:b/>
          <w:bCs/>
          <w:sz w:val="28"/>
          <w:szCs w:val="28"/>
          <w:lang w:val="kk-KZ"/>
        </w:rPr>
        <w:t xml:space="preserve">СЕМИНАР САБАҒЫН ҰЙЫМДАСТЫРУ ҮШІН </w:t>
      </w:r>
    </w:p>
    <w:p w:rsidR="001625B3" w:rsidRPr="006A6348" w:rsidRDefault="001625B3" w:rsidP="001625B3">
      <w:pPr>
        <w:ind w:firstLine="708"/>
        <w:jc w:val="center"/>
        <w:rPr>
          <w:b/>
          <w:bCs/>
          <w:sz w:val="28"/>
          <w:szCs w:val="28"/>
          <w:lang w:val="kk-KZ"/>
        </w:rPr>
      </w:pPr>
      <w:r w:rsidRPr="006A6348">
        <w:rPr>
          <w:b/>
          <w:bCs/>
          <w:sz w:val="28"/>
          <w:szCs w:val="28"/>
          <w:lang w:val="kk-KZ"/>
        </w:rPr>
        <w:t>ӘДІСТЕМЕЛІК НҰСҚА</w:t>
      </w:r>
      <w:r w:rsidR="009D0910" w:rsidRPr="006A6348">
        <w:rPr>
          <w:b/>
          <w:bCs/>
          <w:sz w:val="28"/>
          <w:szCs w:val="28"/>
          <w:lang w:val="kk-KZ"/>
        </w:rPr>
        <w:t>У</w:t>
      </w:r>
      <w:r w:rsidRPr="006A6348">
        <w:rPr>
          <w:b/>
          <w:bCs/>
          <w:sz w:val="28"/>
          <w:szCs w:val="28"/>
          <w:lang w:val="kk-KZ"/>
        </w:rPr>
        <w:t>ЛАР</w:t>
      </w:r>
    </w:p>
    <w:p w:rsidR="001625B3" w:rsidRPr="006A6348" w:rsidRDefault="001625B3" w:rsidP="001625B3">
      <w:pPr>
        <w:ind w:firstLine="708"/>
        <w:jc w:val="center"/>
        <w:rPr>
          <w:b/>
          <w:bCs/>
          <w:sz w:val="28"/>
          <w:szCs w:val="28"/>
          <w:lang w:val="kk-KZ"/>
        </w:rPr>
      </w:pPr>
    </w:p>
    <w:p w:rsidR="00173DDC" w:rsidRPr="006A6348" w:rsidRDefault="00173DDC" w:rsidP="00173DDC">
      <w:pPr>
        <w:jc w:val="both"/>
        <w:rPr>
          <w:sz w:val="28"/>
          <w:szCs w:val="28"/>
          <w:lang w:val="kk-KZ"/>
        </w:rPr>
      </w:pPr>
    </w:p>
    <w:p w:rsidR="00892D1B" w:rsidRDefault="00892D1B" w:rsidP="00892D1B">
      <w:pPr>
        <w:tabs>
          <w:tab w:val="left" w:pos="540"/>
        </w:tabs>
        <w:rPr>
          <w:b/>
          <w:bCs/>
          <w:lang w:val="kk-KZ"/>
        </w:rPr>
      </w:pPr>
      <w:r>
        <w:rPr>
          <w:b/>
          <w:bCs/>
          <w:lang w:val="kk-KZ"/>
        </w:rPr>
        <w:t xml:space="preserve">2.1. Әлеуметтік әдебиеттану бағыты. Тарих-әлеуметтік әдебиеттану мен салыстырмалы әдебиеттанудың сәйкестігі. </w:t>
      </w:r>
    </w:p>
    <w:p w:rsidR="00892D1B" w:rsidRDefault="00892D1B" w:rsidP="00892D1B">
      <w:pPr>
        <w:tabs>
          <w:tab w:val="left" w:pos="540"/>
        </w:tabs>
        <w:jc w:val="both"/>
        <w:rPr>
          <w:lang w:val="kk-KZ"/>
        </w:rPr>
      </w:pPr>
      <w:r>
        <w:rPr>
          <w:b/>
          <w:bCs/>
          <w:lang w:val="kk-KZ"/>
        </w:rPr>
        <w:t xml:space="preserve">        </w:t>
      </w:r>
      <w:r>
        <w:rPr>
          <w:bCs/>
          <w:lang w:val="kk-KZ"/>
        </w:rPr>
        <w:t>Әдебиетті оқып үйрену әдіснамасының теориялық негіздері. Әдебиетті тарихи тұрғыда оқып үйренудің әдістері. Әдебиетті оқып үйренудің әлеуметтік бағдарлы және салыстырмалы-типологиялық әдіснамасының</w:t>
      </w:r>
      <w:r>
        <w:rPr>
          <w:lang w:val="kk-KZ"/>
        </w:rPr>
        <w:t xml:space="preserve"> жалпы сипаттамасы. Жалпы және салыстырмалы әдебиеттанудың теориялық және тарихи поэтика сипатындағы сәйкестігі.. </w:t>
      </w:r>
    </w:p>
    <w:p w:rsidR="00892D1B" w:rsidRDefault="00892D1B" w:rsidP="00892D1B">
      <w:pPr>
        <w:tabs>
          <w:tab w:val="left" w:pos="540"/>
        </w:tabs>
        <w:ind w:left="360" w:firstLine="540"/>
        <w:rPr>
          <w:lang w:val="kk-KZ"/>
        </w:rPr>
      </w:pPr>
    </w:p>
    <w:p w:rsidR="00892D1B" w:rsidRDefault="00892D1B" w:rsidP="00892D1B">
      <w:pPr>
        <w:tabs>
          <w:tab w:val="left" w:pos="540"/>
        </w:tabs>
        <w:rPr>
          <w:bCs/>
          <w:lang w:val="kk-KZ"/>
        </w:rPr>
      </w:pPr>
      <w:r>
        <w:rPr>
          <w:b/>
          <w:bCs/>
          <w:lang w:val="kk-KZ"/>
        </w:rPr>
        <w:t xml:space="preserve">2.2. </w:t>
      </w:r>
      <w:r>
        <w:rPr>
          <w:bCs/>
          <w:lang w:val="kk-KZ"/>
        </w:rPr>
        <w:t xml:space="preserve">Салыстырмалы әдебиеттану әдебиет туралы ғылымның қазіргі жаңа бағыты сипатында. </w:t>
      </w:r>
    </w:p>
    <w:p w:rsidR="00892D1B" w:rsidRDefault="00892D1B" w:rsidP="00892D1B">
      <w:pPr>
        <w:tabs>
          <w:tab w:val="left" w:pos="540"/>
        </w:tabs>
        <w:ind w:firstLine="540"/>
        <w:jc w:val="both"/>
        <w:rPr>
          <w:bCs/>
          <w:lang w:val="kk-KZ"/>
        </w:rPr>
      </w:pPr>
      <w:r>
        <w:rPr>
          <w:bCs/>
          <w:lang w:val="kk-KZ"/>
        </w:rPr>
        <w:t>Салыстырмалы әдебиеттанудың зерттеу пәні. Зерттеудің мақсаты. Салыстырмалы әдебиеттану теориясының міндеттері. (А.Веселовский, Ф, Ноэль, Ж.Ампер, К.Пишун, А.Руссо).</w:t>
      </w:r>
    </w:p>
    <w:p w:rsidR="00892D1B" w:rsidRDefault="00892D1B" w:rsidP="00892D1B">
      <w:pPr>
        <w:tabs>
          <w:tab w:val="left" w:pos="540"/>
        </w:tabs>
        <w:ind w:firstLine="540"/>
        <w:jc w:val="both"/>
        <w:rPr>
          <w:bCs/>
          <w:lang w:val="kk-KZ"/>
        </w:rPr>
      </w:pPr>
      <w:r>
        <w:rPr>
          <w:bCs/>
          <w:lang w:val="kk-KZ"/>
        </w:rPr>
        <w:t>Әдебиетті салыстырмалы оқып үйренудің Дюришин концепциясындағы мақсаты мен міндеттері. Жирмунский, Конрад еңбектеріндегі Батыс пен Шығыс байланыстары. Неупокоева концепциясындағы әлем әдебиетінің тарихы. КСРО ҒА Халықаралық әдебиет институтының басылымдарындағы әлем әдебиетінің тарихы. Веселовскийдің, Бахтиннің, Алексеевтің тарихи-салыстырмалы зерттеулері.</w:t>
      </w:r>
    </w:p>
    <w:p w:rsidR="00892D1B" w:rsidRDefault="00892D1B" w:rsidP="00892D1B">
      <w:pPr>
        <w:tabs>
          <w:tab w:val="left" w:pos="540"/>
        </w:tabs>
        <w:ind w:firstLine="540"/>
        <w:jc w:val="both"/>
        <w:rPr>
          <w:bCs/>
          <w:lang w:val="kk-KZ"/>
        </w:rPr>
      </w:pPr>
    </w:p>
    <w:p w:rsidR="00892D1B" w:rsidRDefault="00892D1B" w:rsidP="00892D1B">
      <w:pPr>
        <w:tabs>
          <w:tab w:val="left" w:pos="540"/>
        </w:tabs>
        <w:jc w:val="both"/>
        <w:rPr>
          <w:lang w:val="kk-KZ"/>
        </w:rPr>
      </w:pPr>
      <w:r>
        <w:rPr>
          <w:b/>
          <w:lang w:val="kk-KZ"/>
        </w:rPr>
        <w:t>2.3</w:t>
      </w:r>
      <w:r>
        <w:rPr>
          <w:lang w:val="kk-KZ"/>
        </w:rPr>
        <w:t>. Қазіргі салыстырмалы әдебиеттану теориясы.</w:t>
      </w:r>
    </w:p>
    <w:p w:rsidR="00892D1B" w:rsidRDefault="00892D1B" w:rsidP="00892D1B">
      <w:pPr>
        <w:tabs>
          <w:tab w:val="left" w:pos="540"/>
        </w:tabs>
        <w:jc w:val="both"/>
        <w:rPr>
          <w:lang w:val="kk-KZ"/>
        </w:rPr>
      </w:pPr>
      <w:r>
        <w:rPr>
          <w:lang w:val="kk-KZ"/>
        </w:rPr>
        <w:t>Әдебиеттер теңдігі принципі. Қабылданатын әдеби құбылыстар. Қабылдаушы әдебиет. Қабылданатын құбылыстың талдамалығы. Әсер ету теориясының айрықшалығы. Әлемдік әдеби үдерістегі еуроцентристік және шығыс центристік әдебиет доминанттарының сыны. Қазіргі салыстырмалы әдебиеттану үдерісіндегі контактілі-типологиялық байланыстар (Дюришин, Дима, Жирмунский, Алексеев). Генетикалық-контактілік байланыстар. Әлемдік әдебиет үдерісінің сыртқы байланыстары. Ішкі байланыстар. Аударма байланыстың бір түрі.</w:t>
      </w:r>
    </w:p>
    <w:p w:rsidR="00892D1B" w:rsidRDefault="00892D1B" w:rsidP="00892D1B">
      <w:pPr>
        <w:tabs>
          <w:tab w:val="left" w:pos="540"/>
        </w:tabs>
        <w:jc w:val="both"/>
        <w:rPr>
          <w:lang w:val="kk-KZ"/>
        </w:rPr>
      </w:pPr>
      <w:r>
        <w:rPr>
          <w:lang w:val="kk-KZ"/>
        </w:rPr>
        <w:tab/>
        <w:t xml:space="preserve">Типологиялық байланыстар (ұқсастықтар). Әдеби байланыстардың шарттылығы. Қоғамдық типологиялық ұқсастықтар. Әдеби-типологиялық байланыстар. Психологиялық-типологиялық өзара ықпалдастық. </w:t>
      </w:r>
    </w:p>
    <w:p w:rsidR="00892D1B" w:rsidRDefault="00892D1B" w:rsidP="00892D1B">
      <w:pPr>
        <w:tabs>
          <w:tab w:val="left" w:pos="540"/>
        </w:tabs>
        <w:jc w:val="both"/>
        <w:rPr>
          <w:lang w:val="kk-KZ"/>
        </w:rPr>
      </w:pPr>
      <w:r>
        <w:rPr>
          <w:lang w:val="kk-KZ"/>
        </w:rPr>
        <w:tab/>
        <w:t>Рецепцияның түрлері. Үн қату рецепцияның бір түрі сипатында. Рецепцияның қажетті және кері әсер ету формалары. Рецепцияның ықпалдастық (аллюзия, кірме, стилизация, фелиация, плагиат, бейімдеу, аударма) түрлері. Рецепцияның жіктелген (полемика, пародия, травести, бурлеск) түрлері.</w:t>
      </w:r>
    </w:p>
    <w:p w:rsidR="00892D1B" w:rsidRDefault="00892D1B" w:rsidP="00892D1B">
      <w:pPr>
        <w:tabs>
          <w:tab w:val="left" w:pos="540"/>
        </w:tabs>
        <w:jc w:val="both"/>
        <w:rPr>
          <w:lang w:val="kk-KZ"/>
        </w:rPr>
      </w:pPr>
      <w:r>
        <w:rPr>
          <w:lang w:val="kk-KZ"/>
        </w:rPr>
        <w:lastRenderedPageBreak/>
        <w:tab/>
        <w:t xml:space="preserve"> </w:t>
      </w:r>
    </w:p>
    <w:p w:rsidR="00892D1B" w:rsidRDefault="00892D1B" w:rsidP="00892D1B">
      <w:pPr>
        <w:tabs>
          <w:tab w:val="left" w:pos="540"/>
        </w:tabs>
        <w:jc w:val="both"/>
        <w:rPr>
          <w:lang w:val="kk-KZ"/>
        </w:rPr>
      </w:pPr>
      <w:r>
        <w:rPr>
          <w:lang w:val="kk-KZ"/>
        </w:rPr>
        <w:t xml:space="preserve">2.4. Қазақстандағы салыстырмалы әдебиеттану. </w:t>
      </w:r>
    </w:p>
    <w:p w:rsidR="00892D1B" w:rsidRDefault="00892D1B" w:rsidP="00892D1B">
      <w:pPr>
        <w:tabs>
          <w:tab w:val="left" w:pos="540"/>
        </w:tabs>
        <w:jc w:val="both"/>
        <w:rPr>
          <w:lang w:val="kk-KZ"/>
        </w:rPr>
      </w:pPr>
      <w:r>
        <w:rPr>
          <w:b/>
          <w:lang w:val="kk-KZ"/>
        </w:rPr>
        <w:tab/>
      </w:r>
      <w:r>
        <w:rPr>
          <w:lang w:val="kk-KZ"/>
        </w:rPr>
        <w:t>Қазақстанда салыстырмалы әдебиеттанудың дамуы. XX ғасырдағы қазақ әдебиетінің әлемдік әдеби үдеріс контексіндегі контактілі-типологиялық байланыстары. XX ғасыр реализмінің орыс және қазақ әдебиетіндегі типологиялық ұқсастықтары. Қазіргі Қазақстан салыстырмалы әдебиеттануының мәселелері. Қазақстандағы салыстырмалы әдебиеттанудың бағыттары.  Қазіргі қазақстан салыстырмалы әдебиеттануы дамуының негізгі тенденциялары (Потанин, Ш.Уәлиханов, М.Әуезов, Ш.Айтматов, Е. Ысмайылов, Ж.Дәдебаев, Ж.Тілепов, Б.Толмачев, С.Әшімханова, К.Рүстемова – Нұрғали).</w:t>
      </w:r>
    </w:p>
    <w:p w:rsidR="00892D1B" w:rsidRDefault="00892D1B" w:rsidP="00892D1B">
      <w:pPr>
        <w:tabs>
          <w:tab w:val="left" w:pos="540"/>
        </w:tabs>
        <w:jc w:val="both"/>
        <w:rPr>
          <w:lang w:val="kk-KZ"/>
        </w:rPr>
      </w:pPr>
    </w:p>
    <w:p w:rsidR="00892D1B" w:rsidRDefault="00892D1B" w:rsidP="00892D1B">
      <w:pPr>
        <w:tabs>
          <w:tab w:val="left" w:pos="540"/>
        </w:tabs>
        <w:jc w:val="both"/>
        <w:rPr>
          <w:lang w:val="kk-KZ"/>
        </w:rPr>
      </w:pPr>
      <w:r>
        <w:rPr>
          <w:b/>
          <w:lang w:val="kk-KZ"/>
        </w:rPr>
        <w:t xml:space="preserve">2.5. </w:t>
      </w:r>
      <w:r>
        <w:rPr>
          <w:lang w:val="kk-KZ"/>
        </w:rPr>
        <w:t>Философиялық-эстетикалық әдебиеттану.</w:t>
      </w:r>
    </w:p>
    <w:p w:rsidR="00892D1B" w:rsidRDefault="00892D1B" w:rsidP="00892D1B">
      <w:pPr>
        <w:tabs>
          <w:tab w:val="left" w:pos="540"/>
        </w:tabs>
        <w:jc w:val="both"/>
        <w:rPr>
          <w:lang w:val="kk-KZ"/>
        </w:rPr>
      </w:pPr>
      <w:r>
        <w:rPr>
          <w:b/>
          <w:lang w:val="kk-KZ"/>
        </w:rPr>
        <w:tab/>
      </w:r>
      <w:r>
        <w:rPr>
          <w:lang w:val="kk-KZ"/>
        </w:rPr>
        <w:t xml:space="preserve">Әдебиет пен адамды кешенді оқып үйренудің принципі. В.Казначеев, Е.Спирин ілімінде адам әлеуметтік-мәдени және ғарыштық құбылыс сипатында. Ноосфергенез және адамның ғылыми-гуманистік дамуы. Бахтин поэтикасының принциптері. Ғалымдар еңбегінде (Г.Гегель, И.Гердер, И.Гэн, С.Кьеркегор, Х.Ортега - и. Гассет, Э.Баллер, У.Эко) әдеби құбылыстарды философиялық-эстетикалық тұрғыдан танудың негізгі тәсілдері. </w:t>
      </w:r>
    </w:p>
    <w:p w:rsidR="00892D1B" w:rsidRDefault="00892D1B" w:rsidP="00892D1B">
      <w:pPr>
        <w:tabs>
          <w:tab w:val="left" w:pos="540"/>
        </w:tabs>
        <w:jc w:val="both"/>
        <w:rPr>
          <w:lang w:val="kk-KZ"/>
        </w:rPr>
      </w:pPr>
      <w:r>
        <w:rPr>
          <w:lang w:val="kk-KZ"/>
        </w:rPr>
        <w:tab/>
        <w:t>Д.Лихачев, В.Топоров, С.Артановский, С.Аверинцев, А.Лосев жұмыстарындағы орыс космизмі идеясы мен философиясының тұтастығы.</w:t>
      </w:r>
    </w:p>
    <w:p w:rsidR="00892D1B" w:rsidRDefault="00892D1B" w:rsidP="00892D1B">
      <w:pPr>
        <w:tabs>
          <w:tab w:val="left" w:pos="540"/>
        </w:tabs>
        <w:jc w:val="both"/>
        <w:rPr>
          <w:lang w:val="kk-KZ"/>
        </w:rPr>
      </w:pPr>
    </w:p>
    <w:p w:rsidR="00892D1B" w:rsidRDefault="00892D1B" w:rsidP="00892D1B">
      <w:pPr>
        <w:tabs>
          <w:tab w:val="left" w:pos="540"/>
        </w:tabs>
        <w:jc w:val="both"/>
        <w:rPr>
          <w:b/>
          <w:bCs/>
          <w:lang w:val="kk-KZ"/>
        </w:rPr>
      </w:pPr>
      <w:r>
        <w:rPr>
          <w:b/>
          <w:bCs/>
          <w:lang w:val="kk-KZ"/>
        </w:rPr>
        <w:t xml:space="preserve">2.6. </w:t>
      </w:r>
      <w:r>
        <w:rPr>
          <w:bCs/>
          <w:lang w:val="kk-KZ"/>
        </w:rPr>
        <w:t>Мәдениеттанушылық әдебиеттану.</w:t>
      </w:r>
    </w:p>
    <w:p w:rsidR="00892D1B" w:rsidRDefault="00892D1B" w:rsidP="00892D1B">
      <w:pPr>
        <w:tabs>
          <w:tab w:val="left" w:pos="540"/>
        </w:tabs>
        <w:jc w:val="both"/>
        <w:rPr>
          <w:bCs/>
          <w:lang w:val="kk-KZ"/>
        </w:rPr>
      </w:pPr>
      <w:r>
        <w:rPr>
          <w:b/>
          <w:bCs/>
          <w:lang w:val="kk-KZ"/>
        </w:rPr>
        <w:tab/>
      </w:r>
      <w:r>
        <w:rPr>
          <w:bCs/>
          <w:lang w:val="kk-KZ"/>
        </w:rPr>
        <w:t>А.В. Липатовтың әдебиеттануындағы балама толысымдылық холистикалық теориясы. Қазіргі әдебиеттанудағы Бахтиншылдық. В.Хализев пен В.Рудневтің мәдениеттанушылық көзқарастары. В.Рудневтің Набоковтың  «Бледный огонь» және М.Булгаковтың «Мастер мен Маргарита» шығармаларын талдауы. Әдебиеттанудың қазіргі философиялық- мәдениеттанушылық концепциялары (феноменологияның, герменевтиканың, семиотиканың, структуралық лингвистиканың , философиялық (көркем) антропологияның, футурологияның, мәдениеттанудың).</w:t>
      </w:r>
    </w:p>
    <w:p w:rsidR="00892D1B" w:rsidRDefault="00892D1B" w:rsidP="00892D1B">
      <w:pPr>
        <w:tabs>
          <w:tab w:val="left" w:pos="540"/>
        </w:tabs>
        <w:jc w:val="both"/>
        <w:rPr>
          <w:bCs/>
          <w:lang w:val="kk-KZ"/>
        </w:rPr>
      </w:pPr>
      <w:r>
        <w:rPr>
          <w:bCs/>
          <w:lang w:val="kk-KZ"/>
        </w:rPr>
        <w:tab/>
        <w:t xml:space="preserve">Қазақстан ғалымдарының (М.Хасенов пен Ж.Қаракөзованың, М.Барманқұловтың, В.Бадиковтың, К.Оразаеваның, М.М.Әуезовтің, А.Қайыржановтың) мәдениеттанушылық-әдебиеттанушылық концепциялары.  </w:t>
      </w:r>
    </w:p>
    <w:p w:rsidR="00892D1B" w:rsidRDefault="00892D1B" w:rsidP="00892D1B">
      <w:pPr>
        <w:tabs>
          <w:tab w:val="left" w:pos="540"/>
        </w:tabs>
        <w:jc w:val="both"/>
        <w:rPr>
          <w:bCs/>
          <w:lang w:val="kk-KZ"/>
        </w:rPr>
      </w:pPr>
    </w:p>
    <w:p w:rsidR="00892D1B" w:rsidRDefault="00892D1B" w:rsidP="00892D1B">
      <w:pPr>
        <w:tabs>
          <w:tab w:val="left" w:pos="540"/>
        </w:tabs>
        <w:jc w:val="both"/>
        <w:rPr>
          <w:bCs/>
          <w:lang w:val="kk-KZ"/>
        </w:rPr>
      </w:pPr>
      <w:r>
        <w:rPr>
          <w:b/>
          <w:lang w:val="kk-KZ"/>
        </w:rPr>
        <w:t>2.7</w:t>
      </w:r>
      <w:r>
        <w:rPr>
          <w:lang w:val="kk-KZ"/>
        </w:rPr>
        <w:t xml:space="preserve">. </w:t>
      </w:r>
      <w:r>
        <w:rPr>
          <w:bCs/>
          <w:lang w:val="kk-KZ"/>
        </w:rPr>
        <w:t xml:space="preserve"> Көркем антропология және имагология (образтанушылық)</w:t>
      </w:r>
    </w:p>
    <w:p w:rsidR="00892D1B" w:rsidRDefault="00892D1B" w:rsidP="00892D1B">
      <w:pPr>
        <w:tabs>
          <w:tab w:val="left" w:pos="540"/>
        </w:tabs>
        <w:jc w:val="both"/>
        <w:rPr>
          <w:bCs/>
          <w:lang w:val="kk-KZ"/>
        </w:rPr>
      </w:pPr>
      <w:r>
        <w:rPr>
          <w:bCs/>
          <w:lang w:val="kk-KZ"/>
        </w:rPr>
        <w:tab/>
        <w:t>Интерпретацияның және көркем образ-персонаждарды әртүрлі деңгейде оқып үйренуді байыптау.</w:t>
      </w:r>
    </w:p>
    <w:p w:rsidR="00892D1B" w:rsidRDefault="00892D1B" w:rsidP="00892D1B">
      <w:pPr>
        <w:tabs>
          <w:tab w:val="left" w:pos="540"/>
        </w:tabs>
        <w:ind w:firstLine="360"/>
        <w:jc w:val="both"/>
        <w:rPr>
          <w:bCs/>
          <w:lang w:val="kk-KZ"/>
        </w:rPr>
      </w:pPr>
      <w:r>
        <w:rPr>
          <w:bCs/>
          <w:lang w:val="kk-KZ"/>
        </w:rPr>
        <w:tab/>
        <w:t>Көркемдік әлемінде автор-адамның қатысу түрлері. Имагология образ теориясы сипатында  және ұлттық ортадағы бөгде ұлт образдарының жүйесі.</w:t>
      </w:r>
    </w:p>
    <w:p w:rsidR="00892D1B" w:rsidRDefault="00892D1B" w:rsidP="00892D1B">
      <w:pPr>
        <w:tabs>
          <w:tab w:val="left" w:pos="540"/>
        </w:tabs>
        <w:ind w:firstLine="360"/>
        <w:jc w:val="both"/>
        <w:rPr>
          <w:bCs/>
          <w:lang w:val="kk-KZ"/>
        </w:rPr>
      </w:pPr>
      <w:r>
        <w:rPr>
          <w:bCs/>
          <w:lang w:val="kk-KZ"/>
        </w:rPr>
        <w:t>Орыс және қазақстандық ғалымдардың еңбектеріндегі (А.Потебня, М.Эпштейн, В.Палиевкий, Г.Гачев, Ш.Елеукенов, К.Киреева, Ө.Күмісбаев, А.Жақсылықов, В.Савельева, Б.Жетпісбаева, С.Сагалович) көркем антропология мен имагология аспектілері.</w:t>
      </w:r>
    </w:p>
    <w:p w:rsidR="00892D1B" w:rsidRDefault="00892D1B" w:rsidP="00892D1B">
      <w:pPr>
        <w:tabs>
          <w:tab w:val="left" w:pos="540"/>
        </w:tabs>
        <w:jc w:val="both"/>
        <w:rPr>
          <w:b/>
          <w:bCs/>
          <w:lang w:val="kk-KZ"/>
        </w:rPr>
      </w:pPr>
    </w:p>
    <w:p w:rsidR="00892D1B" w:rsidRDefault="00892D1B" w:rsidP="00892D1B">
      <w:pPr>
        <w:tabs>
          <w:tab w:val="left" w:pos="540"/>
        </w:tabs>
        <w:jc w:val="both"/>
        <w:rPr>
          <w:b/>
          <w:bCs/>
          <w:lang w:val="kk-KZ"/>
        </w:rPr>
      </w:pPr>
      <w:r>
        <w:rPr>
          <w:b/>
          <w:bCs/>
          <w:lang w:val="kk-KZ"/>
        </w:rPr>
        <w:t>2.8.  Герменевтика.</w:t>
      </w:r>
    </w:p>
    <w:p w:rsidR="00892D1B" w:rsidRDefault="00892D1B" w:rsidP="00892D1B">
      <w:pPr>
        <w:tabs>
          <w:tab w:val="left" w:pos="540"/>
        </w:tabs>
        <w:jc w:val="both"/>
        <w:rPr>
          <w:bCs/>
          <w:lang w:val="kk-KZ"/>
        </w:rPr>
      </w:pPr>
      <w:r>
        <w:rPr>
          <w:bCs/>
          <w:lang w:val="kk-KZ"/>
        </w:rPr>
        <w:tab/>
        <w:t>Рецептор (қабылдаушы). Әдебиетті қабылдау. Герменевтиканың тарихы. Герменевтиканың принциптері. Түсініп қабылдау. Интерпритация. Мағына. Екіжақты сөйлесу  герменевтика туралы түсінік сипатында. Дәстүрлі емес герменевтика. Орыс, шетел және қазақстан ғалымдарының еңбектеріндегі герменевтика туралы түсінік (В.Асмус, А.Белецкий, Ф.Шлейермахер, П.Гайденко, Г.Гадамер, М.Фуко, В.Прозорова, Л.Чернец, Г.Мучник).</w:t>
      </w:r>
    </w:p>
    <w:p w:rsidR="00892D1B" w:rsidRDefault="00892D1B" w:rsidP="00892D1B">
      <w:pPr>
        <w:tabs>
          <w:tab w:val="left" w:pos="540"/>
        </w:tabs>
        <w:jc w:val="both"/>
        <w:rPr>
          <w:bCs/>
          <w:lang w:val="kk-KZ"/>
        </w:rPr>
      </w:pPr>
    </w:p>
    <w:p w:rsidR="00892D1B" w:rsidRDefault="00892D1B" w:rsidP="00892D1B">
      <w:pPr>
        <w:tabs>
          <w:tab w:val="left" w:pos="540"/>
        </w:tabs>
        <w:jc w:val="both"/>
        <w:rPr>
          <w:bCs/>
          <w:lang w:val="kk-KZ"/>
        </w:rPr>
      </w:pPr>
      <w:r>
        <w:rPr>
          <w:b/>
          <w:bCs/>
          <w:lang w:val="kk-KZ"/>
        </w:rPr>
        <w:t xml:space="preserve">2.9.  </w:t>
      </w:r>
      <w:r>
        <w:rPr>
          <w:bCs/>
          <w:lang w:val="kk-KZ"/>
        </w:rPr>
        <w:t>Неомифологизм және мифопоэтика.</w:t>
      </w:r>
    </w:p>
    <w:p w:rsidR="00892D1B" w:rsidRDefault="00892D1B" w:rsidP="00892D1B">
      <w:pPr>
        <w:tabs>
          <w:tab w:val="left" w:pos="540"/>
        </w:tabs>
        <w:jc w:val="both"/>
        <w:rPr>
          <w:bCs/>
          <w:lang w:val="kk-KZ"/>
        </w:rPr>
      </w:pPr>
      <w:r>
        <w:rPr>
          <w:b/>
          <w:bCs/>
          <w:lang w:val="kk-KZ"/>
        </w:rPr>
        <w:tab/>
      </w:r>
      <w:r>
        <w:rPr>
          <w:bCs/>
          <w:lang w:val="kk-KZ"/>
        </w:rPr>
        <w:t>Классикалық және архаикалық мифті оқып үйренудің күшейгендігі. Мифопоэтикалық ойлауды танудың тәсілдері: психоаналитикалық, юнгиандық, ғұрыптық-</w:t>
      </w:r>
      <w:r>
        <w:rPr>
          <w:bCs/>
          <w:lang w:val="kk-KZ"/>
        </w:rPr>
        <w:lastRenderedPageBreak/>
        <w:t>мифологиялық (Б.Малиновский, Дж. Фрейзер), символикалық (Э.Кассирер), этнографиялық (Л.Леви-Бриюль), структуралистік (К.Леви-Стросс, М.Элиаде, В.Гернер), постструктуралистік (Р.Барт, М.Фуко) және басқалар. Мифопоэтиканың қалыптасуындағы орыс ғалымдарының ролі. (В.Я.Пропп және О.М. Фрейденберг). Көркем шығармалардың өрімінде мифологиялық сюжеттер мен мотивтердің пайдаланылуы. Неомифологизмнің негізгі сипаттары. Неомифологиялық поэтиканың дамуындағы Қазақстан ғалымдарының ролі (С.Қасқабасов, Р.Бердібаев, Б.Байтанаев, Н.Келімбетов, Е.Тұрсынов).</w:t>
      </w:r>
    </w:p>
    <w:p w:rsidR="00892D1B" w:rsidRDefault="00892D1B" w:rsidP="00892D1B">
      <w:pPr>
        <w:tabs>
          <w:tab w:val="left" w:pos="540"/>
        </w:tabs>
        <w:jc w:val="both"/>
        <w:rPr>
          <w:bCs/>
          <w:lang w:val="kk-KZ"/>
        </w:rPr>
      </w:pPr>
    </w:p>
    <w:p w:rsidR="00892D1B" w:rsidRDefault="00892D1B" w:rsidP="00892D1B">
      <w:pPr>
        <w:tabs>
          <w:tab w:val="left" w:pos="540"/>
        </w:tabs>
        <w:jc w:val="both"/>
        <w:rPr>
          <w:bCs/>
          <w:lang w:val="kk-KZ"/>
        </w:rPr>
      </w:pPr>
      <w:r>
        <w:rPr>
          <w:b/>
          <w:bCs/>
          <w:lang w:val="kk-KZ"/>
        </w:rPr>
        <w:t>2.10</w:t>
      </w:r>
      <w:r>
        <w:rPr>
          <w:bCs/>
          <w:lang w:val="kk-KZ"/>
        </w:rPr>
        <w:t xml:space="preserve">. Қабылдаушы эстетикасы. </w:t>
      </w:r>
    </w:p>
    <w:p w:rsidR="00892D1B" w:rsidRDefault="00892D1B" w:rsidP="00892D1B">
      <w:pPr>
        <w:tabs>
          <w:tab w:val="left" w:pos="540"/>
        </w:tabs>
        <w:jc w:val="both"/>
        <w:rPr>
          <w:bCs/>
          <w:lang w:val="kk-KZ"/>
        </w:rPr>
      </w:pPr>
      <w:r>
        <w:rPr>
          <w:bCs/>
          <w:lang w:val="kk-KZ"/>
        </w:rPr>
        <w:tab/>
        <w:t>Оқу көкжиегі. Нақты қабылдаушы, қиялдағы қабылдаушы, көпшілік қабылдаушы. Оқу мәдениеті. Көпшілік әдебиет. Көркем мәтіндер иерархиясы. Ғалымдар еңбектеріндегі қабылдаушы эстетикасы мәселелері (Х.Р. Яссус, В.Изер, Қ.Әбдезұлы, Р.Тұрысбек, З.Бейсенғали, Н.Сағындықов).</w:t>
      </w:r>
    </w:p>
    <w:p w:rsidR="00892D1B" w:rsidRDefault="00892D1B" w:rsidP="00892D1B">
      <w:pPr>
        <w:tabs>
          <w:tab w:val="left" w:pos="540"/>
        </w:tabs>
        <w:jc w:val="both"/>
        <w:rPr>
          <w:bCs/>
          <w:lang w:val="kk-KZ"/>
        </w:rPr>
      </w:pPr>
    </w:p>
    <w:p w:rsidR="00892D1B" w:rsidRDefault="00892D1B" w:rsidP="00892D1B">
      <w:pPr>
        <w:tabs>
          <w:tab w:val="left" w:pos="540"/>
        </w:tabs>
        <w:jc w:val="both"/>
        <w:rPr>
          <w:bCs/>
          <w:lang w:val="kk-KZ"/>
        </w:rPr>
      </w:pPr>
      <w:r>
        <w:rPr>
          <w:b/>
          <w:bCs/>
          <w:lang w:val="kk-KZ"/>
        </w:rPr>
        <w:t xml:space="preserve">2.11. </w:t>
      </w:r>
      <w:r>
        <w:rPr>
          <w:bCs/>
          <w:lang w:val="kk-KZ"/>
        </w:rPr>
        <w:t>Семиотика және лингвопоэтика. Филология ренессансы.</w:t>
      </w:r>
    </w:p>
    <w:p w:rsidR="00892D1B" w:rsidRDefault="00892D1B" w:rsidP="00892D1B">
      <w:pPr>
        <w:tabs>
          <w:tab w:val="left" w:pos="540"/>
        </w:tabs>
        <w:jc w:val="both"/>
        <w:rPr>
          <w:bCs/>
          <w:lang w:val="kk-KZ"/>
        </w:rPr>
      </w:pPr>
      <w:r>
        <w:rPr>
          <w:bCs/>
          <w:lang w:val="kk-KZ"/>
        </w:rPr>
        <w:t xml:space="preserve"> </w:t>
      </w:r>
      <w:r>
        <w:rPr>
          <w:bCs/>
          <w:lang w:val="kk-KZ"/>
        </w:rPr>
        <w:tab/>
        <w:t xml:space="preserve">Гуманитарлық ғылымдар барлық ғылымдардың жолбасшысы сипатында. Әдебиеттану мен лингвистиканың ықпалдастығы. Семиотика таңбалар жүйесі туралы ғылым сипатында, ХХ ғасырдың өзіндік сипаты бар пәнаралық ғылымдарының бірі. ХХ ғ. Семиотиканың лингвистикалық қыры. 1960-1970 жж. екі семиотикалық мектептің құрылуы – француздық (Клод Леви-Стросс, Альгирдас Греймас, Цветан Тодоров, Роллан Барт, Юлия Кристева) және тартус-мәскеулік (Ю.М.Лотман, З.Г.Минц, И.А. Чернов-Тарту; В.Н. Топоров, Вяч. Вс. Иванов, Б.А. Успенский, И.И. Ревзин-Москва). Көркем әдебиет стилі – филологияның – кешенді пәннің оқып үйрену предметі. </w:t>
      </w:r>
    </w:p>
    <w:p w:rsidR="00892D1B" w:rsidRDefault="00892D1B" w:rsidP="00892D1B">
      <w:pPr>
        <w:tabs>
          <w:tab w:val="left" w:pos="540"/>
        </w:tabs>
        <w:jc w:val="both"/>
        <w:rPr>
          <w:bCs/>
          <w:lang w:val="kk-KZ"/>
        </w:rPr>
      </w:pPr>
    </w:p>
    <w:p w:rsidR="00892D1B" w:rsidRDefault="00892D1B" w:rsidP="00892D1B">
      <w:pPr>
        <w:tabs>
          <w:tab w:val="left" w:pos="540"/>
        </w:tabs>
        <w:jc w:val="both"/>
        <w:rPr>
          <w:bCs/>
          <w:lang w:val="kk-KZ"/>
        </w:rPr>
      </w:pPr>
      <w:r>
        <w:rPr>
          <w:b/>
          <w:bCs/>
          <w:lang w:val="kk-KZ"/>
        </w:rPr>
        <w:t xml:space="preserve">2.12. </w:t>
      </w:r>
      <w:r>
        <w:rPr>
          <w:bCs/>
          <w:lang w:val="kk-KZ"/>
        </w:rPr>
        <w:t xml:space="preserve">Структурализм және постструктурализм. </w:t>
      </w:r>
    </w:p>
    <w:p w:rsidR="00892D1B" w:rsidRDefault="00892D1B" w:rsidP="00892D1B">
      <w:pPr>
        <w:tabs>
          <w:tab w:val="left" w:pos="540"/>
        </w:tabs>
        <w:jc w:val="both"/>
        <w:rPr>
          <w:bCs/>
          <w:lang w:val="kk-KZ"/>
        </w:rPr>
      </w:pPr>
      <w:r>
        <w:rPr>
          <w:b/>
          <w:bCs/>
          <w:lang w:val="kk-KZ"/>
        </w:rPr>
        <w:tab/>
      </w:r>
      <w:r>
        <w:rPr>
          <w:bCs/>
          <w:lang w:val="kk-KZ"/>
        </w:rPr>
        <w:t xml:space="preserve">Структурализм – гуманитарлық білімдегі бағыт (лингвистика) әдебиеттану, этнография, тарих және басқа), құрылымның көрінуі салыстырмалы қалыпты қарым-қатынастардың жиынтығы сипатында. Мәдениет таңбалар жүйесінің жиынтығы сипатында. 60 ж. Францияда таралуы (К.Леви-Стросс, М.Фуко, Р.Барт, Ж.Деррида); әдебиеттануда әдеби құбылыстарды немесе мәтінді құрылым семиотикалық жүйе сипатында қарастырушы бағыт (Р. Барт, Ж.Деррида, Ж.Лакан, Ж.Фуко, И.Ильин, В.Некрасов, К.Бұзаубағарова, С.Әбішева). </w:t>
      </w:r>
    </w:p>
    <w:p w:rsidR="00892D1B" w:rsidRDefault="00892D1B" w:rsidP="00892D1B">
      <w:pPr>
        <w:tabs>
          <w:tab w:val="left" w:pos="540"/>
        </w:tabs>
        <w:jc w:val="both"/>
        <w:rPr>
          <w:bCs/>
          <w:lang w:val="kk-KZ"/>
        </w:rPr>
      </w:pPr>
      <w:r>
        <w:rPr>
          <w:bCs/>
          <w:lang w:val="kk-KZ"/>
        </w:rPr>
        <w:tab/>
        <w:t>Постструктурализм – сынмен және структурализмді еңсерумен байланысты 1970-1980 жж философия мен социогуманитарлық таным тәсілдерінің көпшілігіне ортақ атау. Құрылымдағы «құрылымдық еместердің» бәрін пайымдау, тілдік құрылымдар көмегімен адам мен қоғамды объективті тануға әрекеттенуде пайда болатын, қарама-қайшылықтарды ашу, лингвистикалық редукционизмді болдырмау, постструктурализмнің мақсаты сипатындағы оқудың жаңа тәсілдерін құру.</w:t>
      </w:r>
    </w:p>
    <w:p w:rsidR="00892D1B" w:rsidRDefault="00892D1B" w:rsidP="00892D1B">
      <w:pPr>
        <w:tabs>
          <w:tab w:val="left" w:pos="540"/>
        </w:tabs>
        <w:jc w:val="both"/>
        <w:rPr>
          <w:bCs/>
          <w:lang w:val="kk-KZ"/>
        </w:rPr>
      </w:pPr>
      <w:r>
        <w:rPr>
          <w:bCs/>
          <w:lang w:val="kk-KZ"/>
        </w:rPr>
        <w:tab/>
      </w:r>
    </w:p>
    <w:p w:rsidR="00892D1B" w:rsidRDefault="00892D1B" w:rsidP="00892D1B">
      <w:pPr>
        <w:tabs>
          <w:tab w:val="left" w:pos="540"/>
        </w:tabs>
        <w:jc w:val="both"/>
        <w:rPr>
          <w:bCs/>
          <w:lang w:val="kk-KZ"/>
        </w:rPr>
      </w:pPr>
      <w:r>
        <w:rPr>
          <w:b/>
          <w:bCs/>
          <w:lang w:val="kk-KZ"/>
        </w:rPr>
        <w:t>2.13</w:t>
      </w:r>
      <w:r>
        <w:rPr>
          <w:bCs/>
          <w:lang w:val="kk-KZ"/>
        </w:rPr>
        <w:t xml:space="preserve"> Феминистік әдебиеттану </w:t>
      </w:r>
    </w:p>
    <w:p w:rsidR="00892D1B" w:rsidRDefault="00892D1B" w:rsidP="00892D1B">
      <w:pPr>
        <w:tabs>
          <w:tab w:val="left" w:pos="540"/>
        </w:tabs>
        <w:jc w:val="both"/>
        <w:rPr>
          <w:bCs/>
          <w:lang w:val="kk-KZ"/>
        </w:rPr>
      </w:pPr>
      <w:r>
        <w:rPr>
          <w:bCs/>
          <w:lang w:val="kk-KZ"/>
        </w:rPr>
        <w:tab/>
        <w:t xml:space="preserve">Қазіргі батыс еуропалық феминистік сана. Ер адамның  құндылықтар жүйесіне мәдениет бағдары. Дәстүрлі көзқарастарды феминистік тұрғыдан қайта қараудың қажеттігі. Әйелдер әдебиетінің тарихын жасау және әйелдің ойлау сипатының еркіндігін жүзеге асыру, әйелдік бастаудың жақсы нышандары мен өзіне тән ерекшеліктері. Феминистік қозғалыстың әлеуметтік сыншыл бағыты. Әлемді әділетті түрде екіжақты көруді қалыптастырудағы феминистік әдебиеттанудың міндеттері. Қазақстандағы әйелдер әдебиеттануы. Ф.Исмаилованың «Феминистік имагология», Э.Шоре, Ю.Кристева, </w:t>
      </w:r>
      <w:r>
        <w:rPr>
          <w:bCs/>
          <w:color w:val="000000"/>
          <w:lang w:val="kk-KZ"/>
        </w:rPr>
        <w:t>Э.Сиксу</w:t>
      </w:r>
      <w:r>
        <w:rPr>
          <w:bCs/>
          <w:lang w:val="kk-KZ"/>
        </w:rPr>
        <w:t>, Л.Иригарай, С.Кофман, Э.Шоуолтер жұмыстарындағы феминистік әдебиеттанудың мәселелері.</w:t>
      </w:r>
    </w:p>
    <w:p w:rsidR="00892D1B" w:rsidRDefault="00892D1B" w:rsidP="00892D1B">
      <w:pPr>
        <w:tabs>
          <w:tab w:val="left" w:pos="540"/>
        </w:tabs>
        <w:jc w:val="both"/>
        <w:rPr>
          <w:bCs/>
          <w:lang w:val="kk-KZ"/>
        </w:rPr>
      </w:pPr>
    </w:p>
    <w:p w:rsidR="00892D1B" w:rsidRDefault="00892D1B" w:rsidP="00892D1B">
      <w:pPr>
        <w:tabs>
          <w:tab w:val="left" w:pos="540"/>
        </w:tabs>
        <w:jc w:val="both"/>
        <w:rPr>
          <w:b/>
          <w:bCs/>
          <w:lang w:val="kk-KZ"/>
        </w:rPr>
      </w:pPr>
      <w:r>
        <w:rPr>
          <w:b/>
          <w:bCs/>
          <w:lang w:val="kk-KZ"/>
        </w:rPr>
        <w:t xml:space="preserve">2.14. Интертекстуальдылық. </w:t>
      </w:r>
    </w:p>
    <w:p w:rsidR="00892D1B" w:rsidRDefault="00892D1B" w:rsidP="00892D1B">
      <w:pPr>
        <w:tabs>
          <w:tab w:val="left" w:pos="540"/>
        </w:tabs>
        <w:jc w:val="both"/>
        <w:rPr>
          <w:bCs/>
          <w:lang w:val="kk-KZ"/>
        </w:rPr>
      </w:pPr>
      <w:r>
        <w:rPr>
          <w:bCs/>
          <w:lang w:val="kk-KZ"/>
        </w:rPr>
        <w:lastRenderedPageBreak/>
        <w:tab/>
        <w:t xml:space="preserve">Мәтін туралы түсініктің мазмұны. Мәтін филологиялық түсінік сипатында. Мәтін семиотика және мәдениеттану түсінігі сипатында. Постмодернистік концепциялардағы мәтін. Мәтін ішіндегі мәтін интертекстің бір түрі сипатында. Подтекст және контекст. Интертекстің философиялық негіздері. </w:t>
      </w:r>
    </w:p>
    <w:p w:rsidR="00892D1B" w:rsidRDefault="00892D1B" w:rsidP="00892D1B">
      <w:pPr>
        <w:tabs>
          <w:tab w:val="left" w:pos="540"/>
        </w:tabs>
        <w:jc w:val="both"/>
        <w:rPr>
          <w:bCs/>
          <w:lang w:val="kk-KZ"/>
        </w:rPr>
      </w:pPr>
      <w:r>
        <w:rPr>
          <w:bCs/>
          <w:lang w:val="kk-KZ"/>
        </w:rPr>
        <w:tab/>
        <w:t xml:space="preserve">ХХ ғасыр прозасындағы интертекст принципі. Деконструкция – интретексті зерттеудің стратегиясы. Авторлық емес «бөгде сөз». Мәтіндегі мәтіндер иерархиясы. Набоковтың «Бледный огонь» үлгісі мәтініндегі мәтіндердің композициялылық түрлерінің типологиясы. Проза интертексінің поэтикасы. </w:t>
      </w:r>
    </w:p>
    <w:p w:rsidR="00892D1B" w:rsidRDefault="00892D1B" w:rsidP="00892D1B">
      <w:pPr>
        <w:tabs>
          <w:tab w:val="left" w:pos="540"/>
        </w:tabs>
        <w:jc w:val="both"/>
        <w:rPr>
          <w:bCs/>
          <w:lang w:val="kk-KZ"/>
        </w:rPr>
      </w:pPr>
      <w:r>
        <w:rPr>
          <w:bCs/>
          <w:lang w:val="kk-KZ"/>
        </w:rPr>
        <w:tab/>
        <w:t>Сөйлеу актілері мен тілдік ойындар теориясы. Болуы мүмкін әлем семантикасының принциптері. Мәтін – автор, тыңдаушы және мәдени контекст арасындағы диалог сипатында.</w:t>
      </w:r>
    </w:p>
    <w:p w:rsidR="00892D1B" w:rsidRDefault="00892D1B" w:rsidP="00892D1B">
      <w:pPr>
        <w:tabs>
          <w:tab w:val="left" w:pos="540"/>
        </w:tabs>
        <w:jc w:val="both"/>
        <w:rPr>
          <w:bCs/>
          <w:lang w:val="kk-KZ"/>
        </w:rPr>
      </w:pPr>
    </w:p>
    <w:p w:rsidR="00892D1B" w:rsidRDefault="00892D1B" w:rsidP="00892D1B">
      <w:pPr>
        <w:tabs>
          <w:tab w:val="left" w:pos="540"/>
        </w:tabs>
        <w:jc w:val="both"/>
        <w:rPr>
          <w:b/>
          <w:bCs/>
          <w:lang w:val="kk-KZ"/>
        </w:rPr>
      </w:pPr>
      <w:r>
        <w:rPr>
          <w:b/>
          <w:bCs/>
          <w:lang w:val="kk-KZ"/>
        </w:rPr>
        <w:t xml:space="preserve">2.15. Генеративті  поэтика. </w:t>
      </w:r>
    </w:p>
    <w:p w:rsidR="00892D1B" w:rsidRDefault="00892D1B" w:rsidP="00892D1B">
      <w:pPr>
        <w:tabs>
          <w:tab w:val="left" w:pos="540"/>
        </w:tabs>
        <w:jc w:val="both"/>
        <w:rPr>
          <w:bCs/>
          <w:lang w:val="kk-KZ"/>
        </w:rPr>
      </w:pPr>
      <w:r>
        <w:rPr>
          <w:bCs/>
          <w:lang w:val="kk-KZ"/>
        </w:rPr>
        <w:tab/>
        <w:t xml:space="preserve">1960 ж. аяғында Россияда пайда болған құрылымдық поэтиканың бағыты. </w:t>
      </w:r>
    </w:p>
    <w:p w:rsidR="00892D1B" w:rsidRDefault="00892D1B" w:rsidP="00892D1B">
      <w:pPr>
        <w:tabs>
          <w:tab w:val="left" w:pos="540"/>
        </w:tabs>
        <w:jc w:val="both"/>
        <w:rPr>
          <w:bCs/>
          <w:lang w:val="kk-KZ"/>
        </w:rPr>
      </w:pPr>
      <w:r>
        <w:rPr>
          <w:bCs/>
          <w:lang w:val="kk-KZ"/>
        </w:rPr>
        <w:tab/>
        <w:t>Генеративті поэтиканың негізін салушылар – орыс лингвистері А.К. Жолковский және Ю.К. Щеглов.</w:t>
      </w:r>
    </w:p>
    <w:p w:rsidR="00892D1B" w:rsidRDefault="00892D1B" w:rsidP="00892D1B">
      <w:pPr>
        <w:tabs>
          <w:tab w:val="left" w:pos="540"/>
        </w:tabs>
        <w:jc w:val="both"/>
        <w:rPr>
          <w:bCs/>
          <w:lang w:val="kk-KZ"/>
        </w:rPr>
      </w:pPr>
      <w:r>
        <w:rPr>
          <w:bCs/>
          <w:lang w:val="kk-KZ"/>
        </w:rPr>
        <w:tab/>
        <w:t xml:space="preserve"> Генеративті поэтика – мәтіннің туу үдерісін үлгіге айналдырушы. Көркем мәтін қандай да бір абстрактілі «тақырыптар» мен көркемдік тәсілдердің (к.т.)жиынтығы іспетті. Олардың көмегімен тақырып шынайы мәтінге айналады. </w:t>
      </w:r>
    </w:p>
    <w:p w:rsidR="00892D1B" w:rsidRDefault="00892D1B" w:rsidP="00892D1B">
      <w:pPr>
        <w:tabs>
          <w:tab w:val="left" w:pos="540"/>
        </w:tabs>
        <w:jc w:val="both"/>
        <w:rPr>
          <w:bCs/>
          <w:lang w:val="kk-KZ"/>
        </w:rPr>
      </w:pPr>
    </w:p>
    <w:p w:rsidR="00892D1B" w:rsidRDefault="00892D1B" w:rsidP="00892D1B">
      <w:pPr>
        <w:tabs>
          <w:tab w:val="left" w:pos="540"/>
        </w:tabs>
        <w:jc w:val="both"/>
        <w:rPr>
          <w:b/>
          <w:bCs/>
          <w:lang w:val="kk-KZ"/>
        </w:rPr>
      </w:pPr>
      <w:r>
        <w:rPr>
          <w:b/>
          <w:bCs/>
          <w:lang w:val="kk-KZ"/>
        </w:rPr>
        <w:t xml:space="preserve">2.16. Посмодернистік әдебиеттану. </w:t>
      </w:r>
    </w:p>
    <w:p w:rsidR="00892D1B" w:rsidRDefault="00892D1B" w:rsidP="00892D1B">
      <w:pPr>
        <w:tabs>
          <w:tab w:val="left" w:pos="540"/>
        </w:tabs>
        <w:jc w:val="both"/>
        <w:rPr>
          <w:bCs/>
          <w:lang w:val="kk-KZ"/>
        </w:rPr>
      </w:pPr>
      <w:r>
        <w:rPr>
          <w:bCs/>
          <w:lang w:val="kk-KZ"/>
        </w:rPr>
        <w:tab/>
        <w:t xml:space="preserve">Қазіргі әдебиеттану мен ғылымдағы, өнер, философиядағы негізгі бағыттардың бірі. </w:t>
      </w:r>
    </w:p>
    <w:p w:rsidR="00892D1B" w:rsidRDefault="00892D1B" w:rsidP="00892D1B">
      <w:pPr>
        <w:tabs>
          <w:tab w:val="left" w:pos="540"/>
        </w:tabs>
        <w:jc w:val="both"/>
        <w:rPr>
          <w:bCs/>
          <w:lang w:val="kk-KZ"/>
        </w:rPr>
      </w:pPr>
      <w:r>
        <w:rPr>
          <w:bCs/>
          <w:lang w:val="kk-KZ"/>
        </w:rPr>
        <w:tab/>
        <w:t xml:space="preserve">Постмодернизмнің нысаны – бас әріппен жазылатын Мәтін. Постмодернизм қазіргі өнер, философия, ғылым, саясат, экономикадағы, 1980 ж. сәніндегі жалпы теориялық қондырманы білдіру сипатында. </w:t>
      </w:r>
    </w:p>
    <w:p w:rsidR="00892D1B" w:rsidRDefault="00892D1B" w:rsidP="00892D1B">
      <w:pPr>
        <w:tabs>
          <w:tab w:val="left" w:pos="540"/>
        </w:tabs>
        <w:jc w:val="both"/>
        <w:rPr>
          <w:bCs/>
          <w:lang w:val="kk-KZ"/>
        </w:rPr>
      </w:pPr>
      <w:r>
        <w:rPr>
          <w:bCs/>
          <w:lang w:val="kk-KZ"/>
        </w:rPr>
        <w:tab/>
        <w:t xml:space="preserve">Постмодернизмнің жалпыға бірдей плюрализмі. Дәйек сөз немесе «мәдени аралық» - постмодернизмнің басты принциптерінің бірі. </w:t>
      </w:r>
    </w:p>
    <w:p w:rsidR="00892D1B" w:rsidRDefault="00892D1B" w:rsidP="00892D1B">
      <w:pPr>
        <w:tabs>
          <w:tab w:val="left" w:pos="540"/>
        </w:tabs>
        <w:jc w:val="both"/>
        <w:rPr>
          <w:bCs/>
          <w:lang w:val="kk-KZ"/>
        </w:rPr>
      </w:pPr>
    </w:p>
    <w:p w:rsidR="00892D1B" w:rsidRDefault="00892D1B" w:rsidP="00892D1B">
      <w:pPr>
        <w:tabs>
          <w:tab w:val="left" w:pos="540"/>
        </w:tabs>
        <w:jc w:val="both"/>
        <w:rPr>
          <w:b/>
          <w:bCs/>
          <w:lang w:val="kk-KZ"/>
        </w:rPr>
      </w:pPr>
      <w:r>
        <w:rPr>
          <w:b/>
          <w:bCs/>
          <w:lang w:val="kk-KZ"/>
        </w:rPr>
        <w:t>2.17. Мотивті талдау.</w:t>
      </w:r>
    </w:p>
    <w:p w:rsidR="00892D1B" w:rsidRDefault="00892D1B" w:rsidP="00892D1B">
      <w:pPr>
        <w:tabs>
          <w:tab w:val="left" w:pos="540"/>
        </w:tabs>
        <w:ind w:firstLine="708"/>
        <w:jc w:val="both"/>
        <w:rPr>
          <w:bCs/>
          <w:lang w:val="kk-KZ"/>
        </w:rPr>
      </w:pPr>
      <w:r>
        <w:rPr>
          <w:bCs/>
          <w:lang w:val="kk-KZ"/>
        </w:rPr>
        <w:t xml:space="preserve">Кез келген семиотикалық нысанды және көркем мәтінді постструктуралистік тәсіл тұрғысынан қарастыру мотивті талдаудың бір түрі сипатында. Б.М. Гаспаров – 1970 ж. аяғындағы мотивті талдаудың негізін салушы. Мәтін мөлдір тор емес, жіптің шатасқан түйіні. Талдау бірлігі дәстүрлі тақырып – сөз емес, ұсыныстар, болашақ кросс – деңгей бірліктері болып табылатын негізгі ерекшеліктері бар – мотивтер, қайталанады, жіктеледі және мәтіндегі басқа мотивтермен өріле келіп, оның қайталанбас поэтикасын құрады. </w:t>
      </w:r>
    </w:p>
    <w:p w:rsidR="00892D1B" w:rsidRDefault="00892D1B" w:rsidP="00892D1B">
      <w:pPr>
        <w:tabs>
          <w:tab w:val="left" w:pos="540"/>
        </w:tabs>
        <w:jc w:val="both"/>
        <w:rPr>
          <w:bCs/>
          <w:lang w:val="kk-KZ"/>
        </w:rPr>
      </w:pPr>
    </w:p>
    <w:p w:rsidR="00892D1B" w:rsidRDefault="00892D1B" w:rsidP="00892D1B">
      <w:pPr>
        <w:tabs>
          <w:tab w:val="left" w:pos="540"/>
        </w:tabs>
        <w:jc w:val="both"/>
        <w:rPr>
          <w:b/>
          <w:bCs/>
          <w:lang w:val="kk-KZ"/>
        </w:rPr>
      </w:pPr>
      <w:r>
        <w:rPr>
          <w:b/>
          <w:bCs/>
          <w:lang w:val="kk-KZ"/>
        </w:rPr>
        <w:t>2.18. Пәнаралық зерттеулер.</w:t>
      </w:r>
    </w:p>
    <w:p w:rsidR="00892D1B" w:rsidRDefault="00892D1B" w:rsidP="00892D1B">
      <w:pPr>
        <w:tabs>
          <w:tab w:val="left" w:pos="540"/>
        </w:tabs>
        <w:jc w:val="both"/>
        <w:rPr>
          <w:bCs/>
          <w:lang w:val="kk-KZ"/>
        </w:rPr>
      </w:pPr>
      <w:r>
        <w:rPr>
          <w:bCs/>
          <w:lang w:val="kk-KZ"/>
        </w:rPr>
        <w:tab/>
        <w:t xml:space="preserve">Екі не одан артық пәндердің әдістерін қарастыратын гуманитарлық зерттеулер. </w:t>
      </w:r>
    </w:p>
    <w:p w:rsidR="00892D1B" w:rsidRDefault="00892D1B" w:rsidP="00892D1B">
      <w:pPr>
        <w:tabs>
          <w:tab w:val="left" w:pos="540"/>
        </w:tabs>
        <w:jc w:val="both"/>
        <w:rPr>
          <w:bCs/>
          <w:lang w:val="kk-KZ"/>
        </w:rPr>
      </w:pPr>
      <w:r>
        <w:rPr>
          <w:bCs/>
          <w:lang w:val="kk-KZ"/>
        </w:rPr>
        <w:tab/>
        <w:t>Семиотика кез келген нысандарды лингвистикалық әдістермен зерттейтін ғылым сипатында. Семиотика және логика – логикалық семантика. Пәнаралық пән – математикалық лингвистика. Пәнаралық зерттеу – барлық гуманитарлық зерттеулердің қажетті шарты сипатында. Мәдениеттану пәнаралық ғылым сипатында – мәдениет теориясы және әдебиеттану (Ю.М. Лотман, Вяч. Вс. Иванов, В.Н. Топоровтың еңбектері).</w:t>
      </w:r>
    </w:p>
    <w:p w:rsidR="00892D1B" w:rsidRDefault="00892D1B" w:rsidP="00892D1B">
      <w:pPr>
        <w:rPr>
          <w:lang w:val="kk-KZ"/>
        </w:rPr>
      </w:pPr>
    </w:p>
    <w:p w:rsidR="00892D1B" w:rsidRDefault="00892D1B" w:rsidP="00892D1B">
      <w:pPr>
        <w:pStyle w:val="a4"/>
        <w:ind w:left="567"/>
        <w:jc w:val="center"/>
        <w:rPr>
          <w:b/>
          <w:bCs/>
          <w:color w:val="000000"/>
          <w:sz w:val="28"/>
          <w:szCs w:val="28"/>
          <w:lang w:val="kk-KZ"/>
        </w:rPr>
      </w:pPr>
    </w:p>
    <w:p w:rsidR="00403FDD" w:rsidRPr="006A6348" w:rsidRDefault="009D0910" w:rsidP="00892D1B">
      <w:pPr>
        <w:pStyle w:val="a4"/>
        <w:spacing w:after="0"/>
        <w:ind w:left="0"/>
        <w:rPr>
          <w:b/>
          <w:bCs/>
          <w:sz w:val="28"/>
          <w:szCs w:val="28"/>
          <w:lang w:val="kk-KZ"/>
        </w:rPr>
      </w:pPr>
      <w:r w:rsidRPr="006A6348">
        <w:rPr>
          <w:b/>
          <w:bCs/>
          <w:sz w:val="28"/>
          <w:szCs w:val="28"/>
          <w:lang w:val="kk-KZ"/>
        </w:rPr>
        <w:t xml:space="preserve">ӨЗДІК ЖҰМЫСТЫ ҰЙЫМДАСТЫРУҒА БАЙЛАНЫСТЫ </w:t>
      </w:r>
    </w:p>
    <w:p w:rsidR="009D0910" w:rsidRPr="006A6348" w:rsidRDefault="009D0910" w:rsidP="00403FDD">
      <w:pPr>
        <w:pStyle w:val="a4"/>
        <w:spacing w:after="0"/>
        <w:jc w:val="center"/>
        <w:rPr>
          <w:b/>
          <w:bCs/>
          <w:sz w:val="28"/>
          <w:szCs w:val="28"/>
          <w:lang w:val="kk-KZ"/>
        </w:rPr>
      </w:pPr>
      <w:r w:rsidRPr="006A6348">
        <w:rPr>
          <w:b/>
          <w:bCs/>
          <w:sz w:val="28"/>
          <w:szCs w:val="28"/>
          <w:lang w:val="kk-KZ"/>
        </w:rPr>
        <w:t>ӘДІСТЕМЕЛІК НҰСҚАУЛАР</w:t>
      </w:r>
    </w:p>
    <w:p w:rsidR="009D0910" w:rsidRPr="006A6348" w:rsidRDefault="009D0910" w:rsidP="009D0910">
      <w:pPr>
        <w:pStyle w:val="a4"/>
        <w:spacing w:after="0"/>
        <w:ind w:left="0"/>
        <w:rPr>
          <w:sz w:val="28"/>
          <w:szCs w:val="28"/>
          <w:lang w:val="kk-KZ"/>
        </w:rPr>
      </w:pPr>
    </w:p>
    <w:p w:rsidR="009D0910" w:rsidRPr="006A6348" w:rsidRDefault="009D0910" w:rsidP="00403FDD">
      <w:pPr>
        <w:pStyle w:val="a4"/>
        <w:spacing w:after="0"/>
        <w:jc w:val="center"/>
        <w:rPr>
          <w:b/>
          <w:bCs/>
          <w:sz w:val="28"/>
          <w:szCs w:val="28"/>
          <w:lang w:val="kk-KZ"/>
        </w:rPr>
      </w:pPr>
      <w:r w:rsidRPr="006A6348">
        <w:rPr>
          <w:b/>
          <w:bCs/>
          <w:sz w:val="28"/>
          <w:szCs w:val="28"/>
          <w:lang w:val="kk-KZ"/>
        </w:rPr>
        <w:t>Есеп беру түрі – реферат қорғау, эссе, конспект( 6 тақырып).</w:t>
      </w:r>
    </w:p>
    <w:p w:rsidR="009D0910" w:rsidRPr="006A6348" w:rsidRDefault="009D0910" w:rsidP="00403FDD">
      <w:pPr>
        <w:pStyle w:val="a4"/>
        <w:spacing w:after="0"/>
        <w:jc w:val="center"/>
        <w:rPr>
          <w:b/>
          <w:bCs/>
          <w:sz w:val="28"/>
          <w:szCs w:val="28"/>
          <w:lang w:val="kk-KZ"/>
        </w:rPr>
      </w:pPr>
    </w:p>
    <w:p w:rsidR="00D93562" w:rsidRDefault="00D93562" w:rsidP="00D93562">
      <w:pPr>
        <w:numPr>
          <w:ilvl w:val="0"/>
          <w:numId w:val="7"/>
        </w:numPr>
        <w:jc w:val="both"/>
        <w:rPr>
          <w:sz w:val="28"/>
          <w:lang w:val="kk-KZ"/>
        </w:rPr>
      </w:pPr>
      <w:r>
        <w:rPr>
          <w:sz w:val="28"/>
          <w:lang w:val="kk-KZ"/>
        </w:rPr>
        <w:lastRenderedPageBreak/>
        <w:t>Романның жанрлық түрлері мен түршелерін салыстырмалы типологиялық зерттеу.</w:t>
      </w:r>
    </w:p>
    <w:p w:rsidR="00D93562" w:rsidRDefault="00D93562" w:rsidP="00D93562">
      <w:pPr>
        <w:numPr>
          <w:ilvl w:val="0"/>
          <w:numId w:val="7"/>
        </w:numPr>
        <w:jc w:val="both"/>
        <w:rPr>
          <w:sz w:val="28"/>
          <w:lang w:val="kk-KZ"/>
        </w:rPr>
      </w:pPr>
      <w:r>
        <w:rPr>
          <w:sz w:val="28"/>
          <w:lang w:val="kk-KZ"/>
        </w:rPr>
        <w:t>Көне грек мифологиясы мен түркі фольклорының контактілі-типологиялық байланысы.</w:t>
      </w:r>
    </w:p>
    <w:p w:rsidR="00D93562" w:rsidRDefault="00D93562" w:rsidP="00D93562">
      <w:pPr>
        <w:numPr>
          <w:ilvl w:val="0"/>
          <w:numId w:val="7"/>
        </w:numPr>
        <w:jc w:val="both"/>
        <w:rPr>
          <w:sz w:val="28"/>
          <w:lang w:val="kk-KZ"/>
        </w:rPr>
      </w:pPr>
      <w:r>
        <w:rPr>
          <w:sz w:val="28"/>
          <w:lang w:val="kk-KZ"/>
        </w:rPr>
        <w:t>И.Одегов романын постструктуралық талдау.</w:t>
      </w:r>
    </w:p>
    <w:p w:rsidR="00D93562" w:rsidRDefault="00D93562" w:rsidP="00D93562">
      <w:pPr>
        <w:numPr>
          <w:ilvl w:val="0"/>
          <w:numId w:val="7"/>
        </w:numPr>
        <w:jc w:val="both"/>
        <w:rPr>
          <w:sz w:val="28"/>
          <w:lang w:val="kk-KZ"/>
        </w:rPr>
      </w:pPr>
      <w:r>
        <w:rPr>
          <w:sz w:val="28"/>
          <w:lang w:val="kk-KZ"/>
        </w:rPr>
        <w:t>Әлем әдебиетіндегі әйел тақырыбы.</w:t>
      </w:r>
    </w:p>
    <w:p w:rsidR="00D93562" w:rsidRDefault="00D93562" w:rsidP="00D93562">
      <w:pPr>
        <w:numPr>
          <w:ilvl w:val="0"/>
          <w:numId w:val="7"/>
        </w:numPr>
        <w:jc w:val="both"/>
        <w:rPr>
          <w:sz w:val="28"/>
          <w:lang w:val="kk-KZ"/>
        </w:rPr>
      </w:pPr>
      <w:r>
        <w:rPr>
          <w:sz w:val="28"/>
          <w:lang w:val="kk-KZ"/>
        </w:rPr>
        <w:t>Г.Королеваның «Роман с кровью» романына  феминистік талдау.</w:t>
      </w:r>
    </w:p>
    <w:p w:rsidR="00D93562" w:rsidRDefault="00D93562" w:rsidP="00D93562">
      <w:pPr>
        <w:numPr>
          <w:ilvl w:val="0"/>
          <w:numId w:val="7"/>
        </w:numPr>
        <w:jc w:val="both"/>
        <w:rPr>
          <w:sz w:val="28"/>
          <w:lang w:val="kk-KZ"/>
        </w:rPr>
      </w:pPr>
      <w:r>
        <w:rPr>
          <w:sz w:val="28"/>
          <w:lang w:val="kk-KZ"/>
        </w:rPr>
        <w:t>Әлем әдебиеті және қазақ әдебиеті шығармаларындағы «табиғат және адам» тақырыбына жүйелі-құрылымдық талдау.</w:t>
      </w:r>
    </w:p>
    <w:p w:rsidR="00D93562" w:rsidRDefault="00D93562" w:rsidP="00D93562">
      <w:pPr>
        <w:numPr>
          <w:ilvl w:val="0"/>
          <w:numId w:val="7"/>
        </w:numPr>
        <w:jc w:val="both"/>
        <w:rPr>
          <w:sz w:val="28"/>
          <w:lang w:val="kk-KZ"/>
        </w:rPr>
      </w:pPr>
      <w:r>
        <w:rPr>
          <w:sz w:val="28"/>
          <w:lang w:val="kk-KZ"/>
        </w:rPr>
        <w:t>М.Булгаковтың «Мастер мен Маргаритасына» мотивті талдау.</w:t>
      </w:r>
    </w:p>
    <w:p w:rsidR="00D93562" w:rsidRDefault="00D93562" w:rsidP="00D93562">
      <w:pPr>
        <w:numPr>
          <w:ilvl w:val="0"/>
          <w:numId w:val="7"/>
        </w:numPr>
        <w:jc w:val="both"/>
        <w:rPr>
          <w:sz w:val="28"/>
          <w:lang w:val="kk-KZ"/>
        </w:rPr>
      </w:pPr>
      <w:r>
        <w:rPr>
          <w:sz w:val="28"/>
          <w:lang w:val="kk-KZ"/>
        </w:rPr>
        <w:t xml:space="preserve">Әлем әдебиетіндегі көшпелі сюжеттер. Жүйелі тұтас талдау. </w:t>
      </w:r>
    </w:p>
    <w:p w:rsidR="00D93562" w:rsidRDefault="00D93562" w:rsidP="00D93562">
      <w:pPr>
        <w:numPr>
          <w:ilvl w:val="0"/>
          <w:numId w:val="7"/>
        </w:numPr>
        <w:jc w:val="both"/>
        <w:rPr>
          <w:sz w:val="28"/>
          <w:lang w:val="kk-KZ"/>
        </w:rPr>
      </w:pPr>
      <w:r>
        <w:rPr>
          <w:sz w:val="28"/>
          <w:lang w:val="kk-KZ"/>
        </w:rPr>
        <w:t>Әлем әдебиетіндегі ғашықтық  бейне.</w:t>
      </w:r>
    </w:p>
    <w:p w:rsidR="00D93562" w:rsidRDefault="00D93562" w:rsidP="00D93562">
      <w:pPr>
        <w:numPr>
          <w:ilvl w:val="0"/>
          <w:numId w:val="7"/>
        </w:numPr>
        <w:jc w:val="both"/>
        <w:rPr>
          <w:sz w:val="28"/>
          <w:lang w:val="kk-KZ"/>
        </w:rPr>
      </w:pPr>
      <w:r>
        <w:rPr>
          <w:sz w:val="28"/>
          <w:lang w:val="kk-KZ"/>
        </w:rPr>
        <w:t>Әлем ұлт жазушыларының туындыларындағы «Әкелер мен балалар» мәселесі.</w:t>
      </w:r>
    </w:p>
    <w:p w:rsidR="00D93562" w:rsidRDefault="00D93562" w:rsidP="00D93562">
      <w:pPr>
        <w:numPr>
          <w:ilvl w:val="0"/>
          <w:numId w:val="7"/>
        </w:numPr>
        <w:jc w:val="both"/>
        <w:rPr>
          <w:sz w:val="28"/>
          <w:lang w:val="kk-KZ"/>
        </w:rPr>
      </w:pPr>
      <w:r>
        <w:rPr>
          <w:sz w:val="28"/>
          <w:lang w:val="kk-KZ"/>
        </w:rPr>
        <w:t>ХХ ғасырдағы қазақстан әдеби байланысы.</w:t>
      </w:r>
    </w:p>
    <w:p w:rsidR="00D93562" w:rsidRDefault="00D93562" w:rsidP="00D93562">
      <w:pPr>
        <w:numPr>
          <w:ilvl w:val="0"/>
          <w:numId w:val="7"/>
        </w:numPr>
        <w:jc w:val="both"/>
        <w:rPr>
          <w:sz w:val="28"/>
          <w:lang w:val="kk-KZ"/>
        </w:rPr>
      </w:pPr>
      <w:r>
        <w:rPr>
          <w:sz w:val="28"/>
          <w:lang w:val="kk-KZ"/>
        </w:rPr>
        <w:t>Д.Амантайдың эссеистикасына постмодернистік талдау.</w:t>
      </w:r>
    </w:p>
    <w:p w:rsidR="00D93562" w:rsidRDefault="00D93562" w:rsidP="00D93562">
      <w:pPr>
        <w:jc w:val="both"/>
        <w:rPr>
          <w:b/>
          <w:bCs/>
          <w:sz w:val="28"/>
          <w:lang w:val="kk-KZ"/>
        </w:rPr>
      </w:pPr>
    </w:p>
    <w:p w:rsidR="00D93562" w:rsidRDefault="00D93562" w:rsidP="00D93562">
      <w:pPr>
        <w:rPr>
          <w:sz w:val="28"/>
          <w:lang w:val="kk-KZ"/>
        </w:rPr>
      </w:pPr>
    </w:p>
    <w:p w:rsidR="00D93562" w:rsidRDefault="00D93562" w:rsidP="00D93562">
      <w:pPr>
        <w:rPr>
          <w:sz w:val="28"/>
          <w:lang w:val="kk-KZ"/>
        </w:rPr>
      </w:pPr>
    </w:p>
    <w:p w:rsidR="00D93562" w:rsidRDefault="00D93562" w:rsidP="00D93562">
      <w:pPr>
        <w:rPr>
          <w:sz w:val="28"/>
          <w:lang w:val="kk-KZ"/>
        </w:rPr>
      </w:pPr>
    </w:p>
    <w:p w:rsidR="009D0910" w:rsidRPr="00D93562" w:rsidRDefault="009D0910" w:rsidP="009D0910">
      <w:pPr>
        <w:pStyle w:val="a4"/>
        <w:spacing w:after="0"/>
        <w:rPr>
          <w:b/>
          <w:bCs/>
          <w:sz w:val="28"/>
          <w:szCs w:val="28"/>
          <w:lang w:val="kk-KZ"/>
        </w:rPr>
      </w:pPr>
    </w:p>
    <w:p w:rsidR="009D0910" w:rsidRPr="006A6348" w:rsidRDefault="009D0910" w:rsidP="009D0910">
      <w:pPr>
        <w:pStyle w:val="a4"/>
        <w:spacing w:after="0"/>
        <w:jc w:val="center"/>
        <w:rPr>
          <w:b/>
          <w:bCs/>
          <w:sz w:val="28"/>
          <w:szCs w:val="28"/>
          <w:lang w:val="kk-KZ"/>
        </w:rPr>
      </w:pPr>
    </w:p>
    <w:p w:rsidR="003902B3" w:rsidRPr="00CC5DAB" w:rsidRDefault="00D93562" w:rsidP="003902B3">
      <w:pPr>
        <w:jc w:val="center"/>
        <w:rPr>
          <w:sz w:val="28"/>
          <w:szCs w:val="28"/>
          <w:lang w:val="kk-KZ"/>
        </w:rPr>
      </w:pPr>
      <w:r>
        <w:rPr>
          <w:b/>
          <w:sz w:val="28"/>
          <w:szCs w:val="28"/>
          <w:lang w:val="kk-KZ"/>
        </w:rPr>
        <w:t xml:space="preserve"> </w:t>
      </w:r>
      <w:r w:rsidR="00D72C76">
        <w:rPr>
          <w:b/>
          <w:sz w:val="28"/>
          <w:szCs w:val="28"/>
          <w:lang w:val="kk-KZ"/>
        </w:rPr>
        <w:t>«</w:t>
      </w:r>
      <w:r w:rsidR="008B4E2E">
        <w:rPr>
          <w:sz w:val="28"/>
          <w:szCs w:val="28"/>
          <w:lang w:val="kk-KZ"/>
        </w:rPr>
        <w:t>Әдебиеттанудың өзекті</w:t>
      </w:r>
      <w:r w:rsidR="00176528">
        <w:rPr>
          <w:sz w:val="28"/>
          <w:szCs w:val="28"/>
          <w:lang w:val="kk-KZ"/>
        </w:rPr>
        <w:t xml:space="preserve"> мәселелері</w:t>
      </w:r>
      <w:r w:rsidR="003902B3" w:rsidRPr="00CC5DAB">
        <w:rPr>
          <w:sz w:val="28"/>
          <w:szCs w:val="28"/>
          <w:lang w:val="kk-KZ"/>
        </w:rPr>
        <w:t>» пәні бойынша оқу-әдістемелік әдебиеттермен қамтамасыз ету картасы</w:t>
      </w:r>
    </w:p>
    <w:p w:rsidR="003902B3" w:rsidRPr="006A6348" w:rsidRDefault="003902B3" w:rsidP="003902B3">
      <w:pPr>
        <w:jc w:val="center"/>
        <w:rPr>
          <w:sz w:val="28"/>
          <w:szCs w:val="28"/>
          <w:lang w:val="kk-KZ"/>
        </w:rPr>
      </w:pPr>
      <w:bookmarkStart w:id="0" w:name="_GoBack"/>
      <w:bookmarkEnd w:id="0"/>
    </w:p>
    <w:tbl>
      <w:tblPr>
        <w:tblW w:w="102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746"/>
        <w:gridCol w:w="672"/>
        <w:gridCol w:w="709"/>
        <w:gridCol w:w="709"/>
        <w:gridCol w:w="708"/>
        <w:gridCol w:w="851"/>
        <w:gridCol w:w="709"/>
        <w:gridCol w:w="2513"/>
        <w:gridCol w:w="1679"/>
      </w:tblGrid>
      <w:tr w:rsidR="003902B3" w:rsidRPr="006A6348" w:rsidTr="005F2317">
        <w:trPr>
          <w:cantSplit/>
        </w:trPr>
        <w:tc>
          <w:tcPr>
            <w:tcW w:w="994" w:type="dxa"/>
            <w:vMerge w:val="restart"/>
            <w:tcBorders>
              <w:top w:val="single" w:sz="4" w:space="0" w:color="auto"/>
              <w:left w:val="single" w:sz="4" w:space="0" w:color="auto"/>
              <w:bottom w:val="single" w:sz="4" w:space="0" w:color="auto"/>
              <w:right w:val="single" w:sz="4" w:space="0" w:color="auto"/>
            </w:tcBorders>
          </w:tcPr>
          <w:p w:rsidR="003902B3" w:rsidRPr="006A6348" w:rsidRDefault="003902B3" w:rsidP="005F2317">
            <w:pPr>
              <w:jc w:val="center"/>
              <w:rPr>
                <w:sz w:val="28"/>
                <w:szCs w:val="28"/>
                <w:lang w:val="kk-KZ"/>
              </w:rPr>
            </w:pPr>
          </w:p>
          <w:p w:rsidR="003902B3" w:rsidRPr="006A6348" w:rsidRDefault="003902B3" w:rsidP="005F2317">
            <w:pPr>
              <w:jc w:val="center"/>
              <w:rPr>
                <w:sz w:val="28"/>
                <w:szCs w:val="28"/>
              </w:rPr>
            </w:pPr>
            <w:r w:rsidRPr="006A6348">
              <w:rPr>
                <w:sz w:val="28"/>
                <w:szCs w:val="28"/>
              </w:rPr>
              <w:t xml:space="preserve">Мамандық пен </w:t>
            </w:r>
            <w:proofErr w:type="gramStart"/>
            <w:r w:rsidRPr="006A6348">
              <w:rPr>
                <w:sz w:val="28"/>
                <w:szCs w:val="28"/>
              </w:rPr>
              <w:t>п</w:t>
            </w:r>
            <w:proofErr w:type="gramEnd"/>
            <w:r w:rsidRPr="006A6348">
              <w:rPr>
                <w:sz w:val="28"/>
                <w:szCs w:val="28"/>
              </w:rPr>
              <w:t>әнніңатауы</w:t>
            </w:r>
          </w:p>
        </w:tc>
        <w:tc>
          <w:tcPr>
            <w:tcW w:w="9296" w:type="dxa"/>
            <w:gridSpan w:val="9"/>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r w:rsidRPr="006A6348">
              <w:rPr>
                <w:sz w:val="28"/>
                <w:szCs w:val="28"/>
              </w:rPr>
              <w:t>Оқ</w:t>
            </w:r>
            <w:proofErr w:type="gramStart"/>
            <w:r w:rsidRPr="006A6348">
              <w:rPr>
                <w:sz w:val="28"/>
                <w:szCs w:val="28"/>
              </w:rPr>
              <w:t>у-</w:t>
            </w:r>
            <w:proofErr w:type="gramEnd"/>
            <w:r w:rsidRPr="006A6348">
              <w:rPr>
                <w:sz w:val="28"/>
                <w:szCs w:val="28"/>
              </w:rPr>
              <w:t>әдістемелікәдебиеттер мен оқулықтардың саны</w:t>
            </w:r>
          </w:p>
        </w:tc>
      </w:tr>
      <w:tr w:rsidR="003902B3" w:rsidRPr="006A6348" w:rsidTr="005F2317">
        <w:trPr>
          <w:cantSplit/>
        </w:trPr>
        <w:tc>
          <w:tcPr>
            <w:tcW w:w="994" w:type="dxa"/>
            <w:vMerge/>
            <w:tcBorders>
              <w:top w:val="single" w:sz="4" w:space="0" w:color="auto"/>
              <w:left w:val="single" w:sz="4" w:space="0" w:color="auto"/>
              <w:bottom w:val="single" w:sz="4" w:space="0" w:color="auto"/>
              <w:right w:val="single" w:sz="4" w:space="0" w:color="auto"/>
            </w:tcBorders>
            <w:vAlign w:val="center"/>
            <w:hideMark/>
          </w:tcPr>
          <w:p w:rsidR="003902B3" w:rsidRPr="006A6348" w:rsidRDefault="003902B3" w:rsidP="005F2317">
            <w:pPr>
              <w:rPr>
                <w:sz w:val="28"/>
                <w:szCs w:val="28"/>
              </w:rPr>
            </w:pPr>
          </w:p>
        </w:tc>
        <w:tc>
          <w:tcPr>
            <w:tcW w:w="746" w:type="dxa"/>
            <w:vMerge w:val="restart"/>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r w:rsidRPr="006A6348">
              <w:rPr>
                <w:sz w:val="28"/>
                <w:szCs w:val="28"/>
              </w:rPr>
              <w:t>барлығы</w:t>
            </w:r>
          </w:p>
          <w:p w:rsidR="003902B3" w:rsidRPr="006A6348" w:rsidRDefault="003902B3" w:rsidP="005F2317">
            <w:pPr>
              <w:jc w:val="center"/>
              <w:rPr>
                <w:sz w:val="28"/>
                <w:szCs w:val="28"/>
                <w:lang w:val="kk-KZ"/>
              </w:rPr>
            </w:pPr>
          </w:p>
        </w:tc>
        <w:tc>
          <w:tcPr>
            <w:tcW w:w="1381" w:type="dxa"/>
            <w:gridSpan w:val="2"/>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rPr>
                <w:sz w:val="28"/>
                <w:szCs w:val="28"/>
                <w:lang w:val="kk-KZ"/>
              </w:rPr>
            </w:pPr>
            <w:proofErr w:type="spellStart"/>
            <w:r w:rsidRPr="006A6348">
              <w:rPr>
                <w:sz w:val="28"/>
                <w:szCs w:val="28"/>
              </w:rPr>
              <w:t>Міндетті</w:t>
            </w:r>
            <w:proofErr w:type="spellEnd"/>
          </w:p>
          <w:p w:rsidR="003902B3" w:rsidRPr="006A6348" w:rsidRDefault="003902B3" w:rsidP="005F2317">
            <w:pPr>
              <w:rPr>
                <w:sz w:val="28"/>
                <w:szCs w:val="28"/>
              </w:rPr>
            </w:pPr>
            <w:r w:rsidRPr="006A6348">
              <w:rPr>
                <w:sz w:val="28"/>
                <w:szCs w:val="28"/>
              </w:rPr>
              <w:t xml:space="preserve">компонент </w:t>
            </w:r>
            <w:proofErr w:type="spellStart"/>
            <w:r w:rsidRPr="006A6348">
              <w:rPr>
                <w:sz w:val="28"/>
                <w:szCs w:val="28"/>
              </w:rPr>
              <w:t>бойынша</w:t>
            </w:r>
            <w:proofErr w:type="spellEnd"/>
          </w:p>
        </w:tc>
        <w:tc>
          <w:tcPr>
            <w:tcW w:w="1417" w:type="dxa"/>
            <w:gridSpan w:val="2"/>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rPr>
                <w:sz w:val="28"/>
                <w:szCs w:val="28"/>
              </w:rPr>
            </w:pPr>
            <w:r w:rsidRPr="006A6348">
              <w:rPr>
                <w:sz w:val="28"/>
                <w:szCs w:val="28"/>
              </w:rPr>
              <w:t>Таңдаукомпонентібойынша</w:t>
            </w:r>
          </w:p>
        </w:tc>
        <w:tc>
          <w:tcPr>
            <w:tcW w:w="1560" w:type="dxa"/>
            <w:gridSpan w:val="2"/>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rPr>
                <w:sz w:val="28"/>
                <w:szCs w:val="28"/>
              </w:rPr>
            </w:pPr>
            <w:r w:rsidRPr="006A6348">
              <w:rPr>
                <w:sz w:val="28"/>
                <w:szCs w:val="28"/>
              </w:rPr>
              <w:t>Қамтамасызетілген</w:t>
            </w:r>
          </w:p>
          <w:p w:rsidR="003902B3" w:rsidRPr="006A6348" w:rsidRDefault="003902B3" w:rsidP="005F2317">
            <w:pPr>
              <w:jc w:val="center"/>
              <w:rPr>
                <w:sz w:val="28"/>
                <w:szCs w:val="28"/>
              </w:rPr>
            </w:pPr>
            <w:r w:rsidRPr="006A6348">
              <w:rPr>
                <w:sz w:val="28"/>
                <w:szCs w:val="28"/>
              </w:rPr>
              <w:t>%</w:t>
            </w:r>
          </w:p>
        </w:tc>
        <w:tc>
          <w:tcPr>
            <w:tcW w:w="4192" w:type="dxa"/>
            <w:gridSpan w:val="2"/>
            <w:tcBorders>
              <w:top w:val="single" w:sz="4" w:space="0" w:color="auto"/>
              <w:left w:val="single" w:sz="4" w:space="0" w:color="auto"/>
              <w:bottom w:val="single" w:sz="4" w:space="0" w:color="auto"/>
              <w:right w:val="single" w:sz="4" w:space="0" w:color="auto"/>
            </w:tcBorders>
          </w:tcPr>
          <w:p w:rsidR="003902B3" w:rsidRPr="006A6348" w:rsidRDefault="003902B3" w:rsidP="005F2317">
            <w:pPr>
              <w:jc w:val="center"/>
              <w:rPr>
                <w:sz w:val="28"/>
                <w:szCs w:val="28"/>
                <w:lang w:val="en-US"/>
              </w:rPr>
            </w:pPr>
          </w:p>
          <w:p w:rsidR="003902B3" w:rsidRPr="006A6348" w:rsidRDefault="003902B3" w:rsidP="005F2317">
            <w:pPr>
              <w:rPr>
                <w:sz w:val="28"/>
                <w:szCs w:val="28"/>
              </w:rPr>
            </w:pPr>
          </w:p>
          <w:p w:rsidR="003902B3" w:rsidRPr="006A6348" w:rsidRDefault="003902B3" w:rsidP="005F2317">
            <w:pPr>
              <w:jc w:val="center"/>
              <w:rPr>
                <w:sz w:val="28"/>
                <w:szCs w:val="28"/>
              </w:rPr>
            </w:pPr>
            <w:r w:rsidRPr="006A6348">
              <w:rPr>
                <w:sz w:val="28"/>
                <w:szCs w:val="28"/>
              </w:rPr>
              <w:t>Әдебиеттіңатауы</w:t>
            </w:r>
          </w:p>
        </w:tc>
      </w:tr>
      <w:tr w:rsidR="003902B3" w:rsidRPr="006A6348" w:rsidTr="005F2317">
        <w:trPr>
          <w:cantSplit/>
        </w:trPr>
        <w:tc>
          <w:tcPr>
            <w:tcW w:w="994" w:type="dxa"/>
            <w:vMerge/>
            <w:tcBorders>
              <w:top w:val="single" w:sz="4" w:space="0" w:color="auto"/>
              <w:left w:val="single" w:sz="4" w:space="0" w:color="auto"/>
              <w:bottom w:val="single" w:sz="4" w:space="0" w:color="auto"/>
              <w:right w:val="single" w:sz="4" w:space="0" w:color="auto"/>
            </w:tcBorders>
            <w:vAlign w:val="center"/>
            <w:hideMark/>
          </w:tcPr>
          <w:p w:rsidR="003902B3" w:rsidRPr="006A6348" w:rsidRDefault="003902B3" w:rsidP="005F2317">
            <w:pPr>
              <w:rPr>
                <w:sz w:val="28"/>
                <w:szCs w:val="28"/>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3902B3" w:rsidRPr="006A6348" w:rsidRDefault="003902B3" w:rsidP="005F2317">
            <w:pPr>
              <w:rPr>
                <w:sz w:val="28"/>
                <w:szCs w:val="28"/>
              </w:rPr>
            </w:pP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барлығы</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Қазақ тілінде</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rPr>
                <w:sz w:val="28"/>
                <w:szCs w:val="28"/>
                <w:lang w:val="kk-KZ"/>
              </w:rPr>
            </w:pPr>
            <w:r w:rsidRPr="006A6348">
              <w:rPr>
                <w:sz w:val="28"/>
                <w:szCs w:val="28"/>
                <w:lang w:val="kk-KZ"/>
              </w:rPr>
              <w:t>барлығы</w:t>
            </w: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Қазақ тілінде</w:t>
            </w: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барлығы</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Қазақ тілінде</w:t>
            </w:r>
          </w:p>
        </w:tc>
        <w:tc>
          <w:tcPr>
            <w:tcW w:w="2513" w:type="dxa"/>
            <w:tcBorders>
              <w:top w:val="single" w:sz="4" w:space="0" w:color="auto"/>
              <w:left w:val="single" w:sz="4" w:space="0" w:color="auto"/>
              <w:bottom w:val="single" w:sz="4" w:space="0" w:color="auto"/>
              <w:right w:val="single" w:sz="4" w:space="0" w:color="auto"/>
            </w:tcBorders>
          </w:tcPr>
          <w:p w:rsidR="003902B3" w:rsidRPr="006A6348" w:rsidRDefault="003902B3" w:rsidP="005F2317">
            <w:pPr>
              <w:rPr>
                <w:sz w:val="28"/>
                <w:szCs w:val="28"/>
              </w:rPr>
            </w:pPr>
            <w:proofErr w:type="spellStart"/>
            <w:r w:rsidRPr="006A6348">
              <w:rPr>
                <w:sz w:val="28"/>
                <w:szCs w:val="28"/>
              </w:rPr>
              <w:t>Міндетті</w:t>
            </w:r>
            <w:proofErr w:type="spellEnd"/>
          </w:p>
        </w:tc>
        <w:tc>
          <w:tcPr>
            <w:tcW w:w="1679" w:type="dxa"/>
            <w:tcBorders>
              <w:top w:val="single" w:sz="4" w:space="0" w:color="auto"/>
              <w:left w:val="single" w:sz="4" w:space="0" w:color="auto"/>
              <w:bottom w:val="single" w:sz="4" w:space="0" w:color="auto"/>
              <w:right w:val="single" w:sz="4" w:space="0" w:color="auto"/>
            </w:tcBorders>
          </w:tcPr>
          <w:p w:rsidR="003902B3" w:rsidRPr="006A6348" w:rsidRDefault="003902B3" w:rsidP="005F2317">
            <w:pPr>
              <w:rPr>
                <w:sz w:val="28"/>
                <w:szCs w:val="28"/>
              </w:rPr>
            </w:pPr>
            <w:r w:rsidRPr="006A6348">
              <w:rPr>
                <w:sz w:val="28"/>
                <w:szCs w:val="28"/>
              </w:rPr>
              <w:t>Қосымша</w:t>
            </w:r>
          </w:p>
        </w:tc>
      </w:tr>
      <w:tr w:rsidR="003902B3" w:rsidRPr="006A6348" w:rsidTr="005F2317">
        <w:trPr>
          <w:cantSplit/>
          <w:trHeight w:val="2314"/>
        </w:trPr>
        <w:tc>
          <w:tcPr>
            <w:tcW w:w="994" w:type="dxa"/>
            <w:vMerge w:val="restart"/>
            <w:tcBorders>
              <w:top w:val="single" w:sz="4" w:space="0" w:color="auto"/>
              <w:left w:val="single" w:sz="4" w:space="0" w:color="auto"/>
              <w:bottom w:val="single" w:sz="4" w:space="0" w:color="auto"/>
              <w:right w:val="single" w:sz="4" w:space="0" w:color="auto"/>
            </w:tcBorders>
          </w:tcPr>
          <w:p w:rsidR="003902B3" w:rsidRPr="006A6348" w:rsidRDefault="003902B3" w:rsidP="005F2317">
            <w:pPr>
              <w:jc w:val="both"/>
              <w:rPr>
                <w:sz w:val="28"/>
                <w:szCs w:val="28"/>
                <w:lang w:val="kk-KZ"/>
              </w:rPr>
            </w:pPr>
            <w:r w:rsidRPr="006A6348">
              <w:rPr>
                <w:sz w:val="28"/>
                <w:szCs w:val="28"/>
                <w:lang w:val="kk-KZ"/>
              </w:rPr>
              <w:t>«</w:t>
            </w:r>
            <w:r w:rsidR="008B4E2E">
              <w:rPr>
                <w:sz w:val="28"/>
                <w:szCs w:val="28"/>
                <w:lang w:val="kk-KZ"/>
              </w:rPr>
              <w:t>Әдебиеттанудың өзекті</w:t>
            </w:r>
            <w:r w:rsidR="00176528">
              <w:rPr>
                <w:sz w:val="28"/>
                <w:szCs w:val="28"/>
                <w:lang w:val="kk-KZ"/>
              </w:rPr>
              <w:t xml:space="preserve"> мәселелері</w:t>
            </w:r>
            <w:r w:rsidRPr="006A6348">
              <w:rPr>
                <w:sz w:val="28"/>
                <w:szCs w:val="28"/>
                <w:lang w:val="kk-KZ"/>
              </w:rPr>
              <w:t>»п</w:t>
            </w:r>
            <w:r w:rsidR="00CC5DAB">
              <w:rPr>
                <w:sz w:val="28"/>
                <w:szCs w:val="28"/>
                <w:lang w:val="kk-KZ"/>
              </w:rPr>
              <w:t xml:space="preserve">әні бойынша </w:t>
            </w:r>
            <w:r w:rsidR="008B4E2E">
              <w:rPr>
                <w:sz w:val="28"/>
                <w:szCs w:val="28"/>
                <w:lang w:val="kk-KZ"/>
              </w:rPr>
              <w:t>Мама</w:t>
            </w:r>
            <w:r w:rsidR="008B4E2E">
              <w:rPr>
                <w:sz w:val="28"/>
                <w:szCs w:val="28"/>
                <w:lang w:val="kk-KZ"/>
              </w:rPr>
              <w:lastRenderedPageBreak/>
              <w:t>ндығы: «6М0205</w:t>
            </w:r>
            <w:r w:rsidR="00CC5DAB">
              <w:rPr>
                <w:sz w:val="28"/>
                <w:szCs w:val="28"/>
                <w:lang w:val="kk-KZ"/>
              </w:rPr>
              <w:t>00</w:t>
            </w:r>
            <w:r w:rsidR="008B4E2E">
              <w:rPr>
                <w:sz w:val="28"/>
                <w:szCs w:val="28"/>
                <w:lang w:val="kk-KZ"/>
              </w:rPr>
              <w:t>-Филология</w:t>
            </w:r>
            <w:r w:rsidRPr="006A6348">
              <w:rPr>
                <w:sz w:val="28"/>
                <w:szCs w:val="28"/>
                <w:lang w:val="kk-KZ"/>
              </w:rPr>
              <w:t>»</w:t>
            </w:r>
          </w:p>
          <w:p w:rsidR="003902B3" w:rsidRPr="008B4E2E" w:rsidRDefault="003902B3" w:rsidP="005F2317">
            <w:pPr>
              <w:jc w:val="both"/>
              <w:rPr>
                <w:sz w:val="28"/>
                <w:szCs w:val="28"/>
                <w:lang w:val="kk-KZ"/>
              </w:rPr>
            </w:pPr>
          </w:p>
          <w:p w:rsidR="003902B3" w:rsidRPr="006A6348" w:rsidRDefault="003902B3" w:rsidP="005F2317">
            <w:pPr>
              <w:jc w:val="both"/>
              <w:rPr>
                <w:sz w:val="28"/>
                <w:szCs w:val="28"/>
              </w:rPr>
            </w:pPr>
          </w:p>
          <w:p w:rsidR="003902B3" w:rsidRPr="006A6348" w:rsidRDefault="003902B3" w:rsidP="005F2317">
            <w:pPr>
              <w:jc w:val="both"/>
              <w:rPr>
                <w:sz w:val="28"/>
                <w:szCs w:val="28"/>
              </w:rPr>
            </w:pPr>
          </w:p>
          <w:p w:rsidR="003902B3" w:rsidRPr="006A6348" w:rsidRDefault="003902B3" w:rsidP="005F2317">
            <w:pPr>
              <w:jc w:val="both"/>
              <w:rPr>
                <w:sz w:val="28"/>
                <w:szCs w:val="28"/>
              </w:rPr>
            </w:pPr>
          </w:p>
          <w:p w:rsidR="003902B3" w:rsidRPr="006A6348" w:rsidRDefault="003902B3" w:rsidP="005F2317">
            <w:pPr>
              <w:jc w:val="both"/>
              <w:rPr>
                <w:sz w:val="28"/>
                <w:szCs w:val="28"/>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lastRenderedPageBreak/>
              <w:t>8</w:t>
            </w: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8</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8</w:t>
            </w: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en-US"/>
              </w:rPr>
            </w:pPr>
            <w:r w:rsidRPr="006A6348">
              <w:rPr>
                <w:sz w:val="28"/>
                <w:szCs w:val="28"/>
                <w:lang w:val="kk-KZ"/>
              </w:rPr>
              <w:t>8</w:t>
            </w:r>
            <w:r w:rsidRPr="006A6348">
              <w:rPr>
                <w:sz w:val="28"/>
                <w:szCs w:val="28"/>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en-US"/>
              </w:rPr>
            </w:pPr>
          </w:p>
        </w:tc>
        <w:tc>
          <w:tcPr>
            <w:tcW w:w="2513" w:type="dxa"/>
            <w:tcBorders>
              <w:top w:val="single" w:sz="4" w:space="0" w:color="auto"/>
              <w:left w:val="single" w:sz="4" w:space="0" w:color="auto"/>
              <w:bottom w:val="single" w:sz="4" w:space="0" w:color="auto"/>
              <w:right w:val="single" w:sz="4" w:space="0" w:color="auto"/>
            </w:tcBorders>
            <w:hideMark/>
          </w:tcPr>
          <w:p w:rsidR="003902B3" w:rsidRPr="00CC5DAB" w:rsidRDefault="003902B3" w:rsidP="005F2317">
            <w:pPr>
              <w:jc w:val="both"/>
              <w:rPr>
                <w:sz w:val="28"/>
                <w:szCs w:val="28"/>
              </w:rPr>
            </w:pPr>
            <w:r w:rsidRPr="006A6348">
              <w:rPr>
                <w:sz w:val="28"/>
                <w:szCs w:val="28"/>
              </w:rPr>
              <w:t>1</w:t>
            </w:r>
            <w:r w:rsidRPr="006A6348">
              <w:rPr>
                <w:sz w:val="28"/>
                <w:szCs w:val="28"/>
                <w:lang w:val="kk-KZ"/>
              </w:rPr>
              <w:t>.</w:t>
            </w:r>
            <w:r w:rsidR="00CC5DAB">
              <w:rPr>
                <w:sz w:val="28"/>
              </w:rPr>
              <w:t xml:space="preserve"> Алексеев М. П. Сравнительное литературоведение. - Л.: 1985.</w:t>
            </w:r>
          </w:p>
        </w:tc>
        <w:tc>
          <w:tcPr>
            <w:tcW w:w="167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both"/>
              <w:rPr>
                <w:sz w:val="28"/>
                <w:szCs w:val="28"/>
                <w:lang w:val="kk-KZ"/>
              </w:rPr>
            </w:pPr>
            <w:r w:rsidRPr="006A6348">
              <w:rPr>
                <w:sz w:val="28"/>
                <w:szCs w:val="28"/>
                <w:lang w:val="kk-KZ"/>
              </w:rPr>
              <w:t>1.</w:t>
            </w:r>
            <w:r w:rsidRPr="006A6348">
              <w:rPr>
                <w:sz w:val="28"/>
                <w:szCs w:val="28"/>
              </w:rPr>
              <w:t xml:space="preserve">Савельева В. От художественного текста к художественному миру. – </w:t>
            </w:r>
            <w:proofErr w:type="spellStart"/>
            <w:r w:rsidRPr="006A6348">
              <w:rPr>
                <w:sz w:val="28"/>
                <w:szCs w:val="28"/>
              </w:rPr>
              <w:t>Алматы</w:t>
            </w:r>
            <w:proofErr w:type="spellEnd"/>
            <w:r w:rsidRPr="006A6348">
              <w:rPr>
                <w:sz w:val="28"/>
                <w:szCs w:val="28"/>
              </w:rPr>
              <w:t>, 1999.</w:t>
            </w:r>
          </w:p>
        </w:tc>
      </w:tr>
      <w:tr w:rsidR="003902B3" w:rsidRPr="006A6348" w:rsidTr="005F2317">
        <w:trPr>
          <w:cantSplit/>
        </w:trPr>
        <w:tc>
          <w:tcPr>
            <w:tcW w:w="994" w:type="dxa"/>
            <w:vMerge/>
            <w:tcBorders>
              <w:top w:val="single" w:sz="4" w:space="0" w:color="auto"/>
              <w:left w:val="single" w:sz="4" w:space="0" w:color="auto"/>
              <w:bottom w:val="single" w:sz="4" w:space="0" w:color="auto"/>
              <w:right w:val="single" w:sz="4" w:space="0" w:color="auto"/>
            </w:tcBorders>
            <w:vAlign w:val="center"/>
            <w:hideMark/>
          </w:tcPr>
          <w:p w:rsidR="003902B3" w:rsidRPr="006A6348" w:rsidRDefault="003902B3" w:rsidP="005F2317">
            <w:pPr>
              <w:rPr>
                <w:sz w:val="28"/>
                <w:szCs w:val="28"/>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4</w:t>
            </w: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4</w:t>
            </w: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r w:rsidRPr="006A6348">
              <w:rPr>
                <w:sz w:val="28"/>
                <w:szCs w:val="28"/>
                <w:lang w:val="kk-KZ"/>
              </w:rPr>
              <w:t>4</w:t>
            </w:r>
            <w:r w:rsidRPr="006A6348">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2513" w:type="dxa"/>
            <w:tcBorders>
              <w:top w:val="single" w:sz="4" w:space="0" w:color="auto"/>
              <w:left w:val="single" w:sz="4" w:space="0" w:color="auto"/>
              <w:bottom w:val="single" w:sz="4" w:space="0" w:color="auto"/>
              <w:right w:val="single" w:sz="4" w:space="0" w:color="auto"/>
            </w:tcBorders>
            <w:hideMark/>
          </w:tcPr>
          <w:p w:rsidR="00CC5DAB" w:rsidRDefault="003902B3" w:rsidP="00CC5DAB">
            <w:pPr>
              <w:jc w:val="both"/>
              <w:rPr>
                <w:sz w:val="28"/>
              </w:rPr>
            </w:pPr>
            <w:r w:rsidRPr="006A6348">
              <w:rPr>
                <w:sz w:val="28"/>
                <w:szCs w:val="28"/>
              </w:rPr>
              <w:t>2.</w:t>
            </w:r>
            <w:r w:rsidR="00CC5DAB">
              <w:rPr>
                <w:sz w:val="28"/>
              </w:rPr>
              <w:t xml:space="preserve"> </w:t>
            </w:r>
            <w:proofErr w:type="spellStart"/>
            <w:r w:rsidR="00CC5DAB">
              <w:rPr>
                <w:sz w:val="28"/>
              </w:rPr>
              <w:t>Джуанышбеков</w:t>
            </w:r>
            <w:proofErr w:type="spellEnd"/>
            <w:r w:rsidR="00CC5DAB">
              <w:rPr>
                <w:sz w:val="28"/>
              </w:rPr>
              <w:t xml:space="preserve"> Н. О. Проблемы современного сравнительного литературоведения. - </w:t>
            </w:r>
            <w:proofErr w:type="spellStart"/>
            <w:r w:rsidR="00CC5DAB">
              <w:rPr>
                <w:sz w:val="28"/>
              </w:rPr>
              <w:t>Алматы</w:t>
            </w:r>
            <w:proofErr w:type="spellEnd"/>
            <w:r w:rsidR="00CC5DAB">
              <w:rPr>
                <w:sz w:val="28"/>
              </w:rPr>
              <w:t>: 2000.</w:t>
            </w:r>
          </w:p>
          <w:p w:rsidR="003902B3" w:rsidRPr="006A6348" w:rsidRDefault="003902B3" w:rsidP="005F2317">
            <w:pPr>
              <w:pStyle w:val="a4"/>
              <w:ind w:left="0"/>
              <w:rPr>
                <w:sz w:val="28"/>
                <w:szCs w:val="28"/>
              </w:rPr>
            </w:pPr>
          </w:p>
          <w:p w:rsidR="003902B3" w:rsidRPr="006A6348" w:rsidRDefault="003902B3" w:rsidP="005F2317">
            <w:pPr>
              <w:pStyle w:val="a4"/>
              <w:rPr>
                <w:sz w:val="28"/>
                <w:szCs w:val="28"/>
              </w:rPr>
            </w:pPr>
          </w:p>
          <w:p w:rsidR="003902B3" w:rsidRPr="006A6348" w:rsidRDefault="003902B3" w:rsidP="005F2317">
            <w:pPr>
              <w:pStyle w:val="a4"/>
              <w:ind w:left="0"/>
              <w:rPr>
                <w:sz w:val="28"/>
                <w:szCs w:val="28"/>
              </w:rPr>
            </w:pPr>
          </w:p>
        </w:tc>
        <w:tc>
          <w:tcPr>
            <w:tcW w:w="1679" w:type="dxa"/>
            <w:tcBorders>
              <w:top w:val="single" w:sz="4" w:space="0" w:color="auto"/>
              <w:left w:val="single" w:sz="4" w:space="0" w:color="auto"/>
              <w:bottom w:val="single" w:sz="4" w:space="0" w:color="auto"/>
              <w:right w:val="single" w:sz="4" w:space="0" w:color="auto"/>
            </w:tcBorders>
            <w:hideMark/>
          </w:tcPr>
          <w:p w:rsidR="003902B3" w:rsidRPr="00C32EB6" w:rsidRDefault="00C32EB6" w:rsidP="00C32EB6">
            <w:pPr>
              <w:jc w:val="both"/>
              <w:rPr>
                <w:sz w:val="28"/>
                <w:lang w:val="kk-KZ"/>
              </w:rPr>
            </w:pPr>
            <w:r>
              <w:rPr>
                <w:sz w:val="28"/>
                <w:lang w:val="kk-KZ"/>
              </w:rPr>
              <w:t>2.</w:t>
            </w:r>
            <w:r>
              <w:rPr>
                <w:sz w:val="28"/>
              </w:rPr>
              <w:t>Алексеев М. П. Пушкин: Сравнительно-историческое исследование.- Л.: 1984.</w:t>
            </w:r>
          </w:p>
        </w:tc>
      </w:tr>
      <w:tr w:rsidR="003902B3" w:rsidRPr="006A6348" w:rsidTr="005F2317">
        <w:trPr>
          <w:cantSplit/>
        </w:trPr>
        <w:tc>
          <w:tcPr>
            <w:tcW w:w="994" w:type="dxa"/>
            <w:vMerge/>
            <w:tcBorders>
              <w:top w:val="single" w:sz="4" w:space="0" w:color="auto"/>
              <w:left w:val="single" w:sz="4" w:space="0" w:color="auto"/>
              <w:bottom w:val="single" w:sz="4" w:space="0" w:color="auto"/>
              <w:right w:val="single" w:sz="4" w:space="0" w:color="auto"/>
            </w:tcBorders>
            <w:vAlign w:val="center"/>
            <w:hideMark/>
          </w:tcPr>
          <w:p w:rsidR="003902B3" w:rsidRPr="006A6348" w:rsidRDefault="003902B3" w:rsidP="005F2317">
            <w:pPr>
              <w:rPr>
                <w:sz w:val="28"/>
                <w:szCs w:val="28"/>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5</w:t>
            </w: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5</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5</w:t>
            </w: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r w:rsidRPr="006A6348">
              <w:rPr>
                <w:sz w:val="28"/>
                <w:szCs w:val="28"/>
                <w:lang w:val="kk-KZ"/>
              </w:rPr>
              <w:t>5</w:t>
            </w:r>
            <w:r w:rsidRPr="006A6348">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2513" w:type="dxa"/>
            <w:tcBorders>
              <w:top w:val="single" w:sz="4" w:space="0" w:color="auto"/>
              <w:left w:val="single" w:sz="4" w:space="0" w:color="auto"/>
              <w:bottom w:val="single" w:sz="4" w:space="0" w:color="auto"/>
              <w:right w:val="single" w:sz="4" w:space="0" w:color="auto"/>
            </w:tcBorders>
            <w:hideMark/>
          </w:tcPr>
          <w:p w:rsidR="003902B3" w:rsidRPr="00CC5DAB" w:rsidRDefault="00CC5DAB" w:rsidP="00CC5DAB">
            <w:pPr>
              <w:jc w:val="both"/>
              <w:rPr>
                <w:sz w:val="28"/>
                <w:lang w:val="kk-KZ"/>
              </w:rPr>
            </w:pPr>
            <w:r>
              <w:rPr>
                <w:sz w:val="28"/>
                <w:lang w:val="kk-KZ"/>
              </w:rPr>
              <w:t>3.</w:t>
            </w:r>
            <w:proofErr w:type="spellStart"/>
            <w:r w:rsidRPr="00CC5DAB">
              <w:rPr>
                <w:sz w:val="28"/>
              </w:rPr>
              <w:t>Дюришин</w:t>
            </w:r>
            <w:proofErr w:type="spellEnd"/>
            <w:r w:rsidRPr="00CC5DAB">
              <w:rPr>
                <w:sz w:val="28"/>
              </w:rPr>
              <w:t xml:space="preserve"> Д. Теория сравнительного изучения литературы. </w:t>
            </w:r>
            <w:proofErr w:type="gramStart"/>
            <w:r w:rsidRPr="00CC5DAB">
              <w:rPr>
                <w:sz w:val="28"/>
              </w:rPr>
              <w:t>-М</w:t>
            </w:r>
            <w:proofErr w:type="gramEnd"/>
            <w:r w:rsidRPr="00CC5DAB">
              <w:rPr>
                <w:sz w:val="28"/>
              </w:rPr>
              <w:t>.: 1979.</w:t>
            </w:r>
          </w:p>
          <w:p w:rsidR="003902B3" w:rsidRPr="006A6348" w:rsidRDefault="003902B3" w:rsidP="005F2317">
            <w:pPr>
              <w:pStyle w:val="a4"/>
              <w:ind w:left="0"/>
              <w:rPr>
                <w:sz w:val="28"/>
                <w:szCs w:val="28"/>
                <w:lang w:val="kk-KZ"/>
              </w:rPr>
            </w:pPr>
          </w:p>
        </w:tc>
        <w:tc>
          <w:tcPr>
            <w:tcW w:w="1679" w:type="dxa"/>
            <w:tcBorders>
              <w:top w:val="single" w:sz="4" w:space="0" w:color="auto"/>
              <w:left w:val="single" w:sz="4" w:space="0" w:color="auto"/>
              <w:bottom w:val="single" w:sz="4" w:space="0" w:color="auto"/>
              <w:right w:val="single" w:sz="4" w:space="0" w:color="auto"/>
            </w:tcBorders>
            <w:hideMark/>
          </w:tcPr>
          <w:p w:rsidR="003902B3" w:rsidRPr="00C32EB6" w:rsidRDefault="00C32EB6" w:rsidP="00C32EB6">
            <w:pPr>
              <w:jc w:val="both"/>
              <w:rPr>
                <w:sz w:val="28"/>
                <w:szCs w:val="28"/>
              </w:rPr>
            </w:pPr>
            <w:r>
              <w:rPr>
                <w:sz w:val="28"/>
                <w:szCs w:val="28"/>
                <w:lang w:val="kk-KZ"/>
              </w:rPr>
              <w:t>3.</w:t>
            </w:r>
            <w:proofErr w:type="spellStart"/>
            <w:r>
              <w:rPr>
                <w:sz w:val="28"/>
                <w:szCs w:val="28"/>
              </w:rPr>
              <w:t>Ауэзов</w:t>
            </w:r>
            <w:proofErr w:type="spellEnd"/>
            <w:r>
              <w:rPr>
                <w:sz w:val="28"/>
                <w:szCs w:val="28"/>
              </w:rPr>
              <w:t xml:space="preserve"> М. Мысли разных лет. </w:t>
            </w:r>
            <w:proofErr w:type="gramStart"/>
            <w:r>
              <w:rPr>
                <w:sz w:val="28"/>
                <w:szCs w:val="28"/>
              </w:rPr>
              <w:t>-</w:t>
            </w:r>
            <w:proofErr w:type="spellStart"/>
            <w:r>
              <w:rPr>
                <w:sz w:val="28"/>
                <w:szCs w:val="28"/>
              </w:rPr>
              <w:t>А</w:t>
            </w:r>
            <w:proofErr w:type="gramEnd"/>
            <w:r>
              <w:rPr>
                <w:sz w:val="28"/>
                <w:szCs w:val="28"/>
              </w:rPr>
              <w:t>лматы</w:t>
            </w:r>
            <w:proofErr w:type="spellEnd"/>
            <w:r>
              <w:rPr>
                <w:sz w:val="28"/>
                <w:szCs w:val="28"/>
              </w:rPr>
              <w:t>., 1961</w:t>
            </w:r>
          </w:p>
        </w:tc>
      </w:tr>
      <w:tr w:rsidR="003902B3" w:rsidRPr="006A6348" w:rsidTr="005F2317">
        <w:trPr>
          <w:cantSplit/>
        </w:trPr>
        <w:tc>
          <w:tcPr>
            <w:tcW w:w="994" w:type="dxa"/>
            <w:vMerge/>
            <w:tcBorders>
              <w:top w:val="single" w:sz="4" w:space="0" w:color="auto"/>
              <w:left w:val="single" w:sz="4" w:space="0" w:color="auto"/>
              <w:bottom w:val="single" w:sz="4" w:space="0" w:color="auto"/>
              <w:right w:val="single" w:sz="4" w:space="0" w:color="auto"/>
            </w:tcBorders>
            <w:vAlign w:val="center"/>
            <w:hideMark/>
          </w:tcPr>
          <w:p w:rsidR="003902B3" w:rsidRPr="006A6348" w:rsidRDefault="003902B3" w:rsidP="005F2317">
            <w:pPr>
              <w:rPr>
                <w:sz w:val="28"/>
                <w:szCs w:val="28"/>
                <w:lang w:val="kk-KZ"/>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3</w:t>
            </w: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3</w:t>
            </w: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r w:rsidRPr="006A6348">
              <w:rPr>
                <w:sz w:val="28"/>
                <w:szCs w:val="28"/>
                <w:lang w:val="kk-KZ"/>
              </w:rPr>
              <w:t>3</w:t>
            </w:r>
            <w:r w:rsidRPr="006A6348">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2513" w:type="dxa"/>
            <w:tcBorders>
              <w:top w:val="single" w:sz="4" w:space="0" w:color="auto"/>
              <w:left w:val="single" w:sz="4" w:space="0" w:color="auto"/>
              <w:bottom w:val="single" w:sz="4" w:space="0" w:color="auto"/>
              <w:right w:val="single" w:sz="4" w:space="0" w:color="auto"/>
            </w:tcBorders>
            <w:hideMark/>
          </w:tcPr>
          <w:p w:rsidR="00CC5DAB" w:rsidRDefault="003902B3" w:rsidP="00CC5DAB">
            <w:pPr>
              <w:ind w:firstLine="709"/>
              <w:jc w:val="both"/>
              <w:rPr>
                <w:sz w:val="28"/>
              </w:rPr>
            </w:pPr>
            <w:r w:rsidRPr="006A6348">
              <w:rPr>
                <w:sz w:val="28"/>
                <w:szCs w:val="28"/>
                <w:lang w:val="kk-KZ"/>
              </w:rPr>
              <w:t>4.</w:t>
            </w:r>
            <w:r w:rsidR="00CC5DAB">
              <w:rPr>
                <w:sz w:val="28"/>
              </w:rPr>
              <w:t xml:space="preserve"> Руднев В. Словарь культуры ХХ века.</w:t>
            </w:r>
          </w:p>
          <w:p w:rsidR="003902B3" w:rsidRPr="00CC5DAB" w:rsidRDefault="003902B3" w:rsidP="005F2317">
            <w:pPr>
              <w:pStyle w:val="a4"/>
              <w:ind w:left="0"/>
              <w:rPr>
                <w:sz w:val="28"/>
                <w:szCs w:val="28"/>
                <w:lang w:val="kk-KZ"/>
              </w:rPr>
            </w:pPr>
            <w:r w:rsidRPr="006A6348">
              <w:rPr>
                <w:sz w:val="28"/>
                <w:szCs w:val="28"/>
                <w:lang w:val="kk-KZ"/>
              </w:rPr>
              <w:t xml:space="preserve"> </w:t>
            </w:r>
          </w:p>
          <w:p w:rsidR="003902B3" w:rsidRPr="006A6348" w:rsidRDefault="003902B3" w:rsidP="005F2317">
            <w:pPr>
              <w:jc w:val="both"/>
              <w:rPr>
                <w:sz w:val="28"/>
                <w:szCs w:val="28"/>
              </w:rPr>
            </w:pPr>
          </w:p>
        </w:tc>
        <w:tc>
          <w:tcPr>
            <w:tcW w:w="1679" w:type="dxa"/>
            <w:tcBorders>
              <w:top w:val="single" w:sz="4" w:space="0" w:color="auto"/>
              <w:left w:val="single" w:sz="4" w:space="0" w:color="auto"/>
              <w:bottom w:val="single" w:sz="4" w:space="0" w:color="auto"/>
              <w:right w:val="single" w:sz="4" w:space="0" w:color="auto"/>
            </w:tcBorders>
            <w:hideMark/>
          </w:tcPr>
          <w:p w:rsidR="003902B3" w:rsidRPr="00C32EB6" w:rsidRDefault="003902B3" w:rsidP="00C32EB6">
            <w:pPr>
              <w:jc w:val="both"/>
              <w:rPr>
                <w:sz w:val="28"/>
                <w:lang w:val="kk-KZ"/>
              </w:rPr>
            </w:pPr>
            <w:r w:rsidRPr="006A6348">
              <w:rPr>
                <w:sz w:val="28"/>
                <w:szCs w:val="28"/>
              </w:rPr>
              <w:t>4.</w:t>
            </w:r>
            <w:r w:rsidR="00C32EB6">
              <w:rPr>
                <w:sz w:val="28"/>
              </w:rPr>
              <w:t>Жирмунский В. М. Народный героический эпос. Сравнительно-исторические очерки. - Л.: 1962.</w:t>
            </w:r>
          </w:p>
        </w:tc>
      </w:tr>
      <w:tr w:rsidR="003902B3" w:rsidRPr="006A6348" w:rsidTr="005F2317">
        <w:trPr>
          <w:cantSplit/>
        </w:trPr>
        <w:tc>
          <w:tcPr>
            <w:tcW w:w="994" w:type="dxa"/>
            <w:vMerge/>
            <w:tcBorders>
              <w:top w:val="single" w:sz="4" w:space="0" w:color="auto"/>
              <w:left w:val="single" w:sz="4" w:space="0" w:color="auto"/>
              <w:bottom w:val="single" w:sz="4" w:space="0" w:color="auto"/>
              <w:right w:val="single" w:sz="4" w:space="0" w:color="auto"/>
            </w:tcBorders>
            <w:vAlign w:val="center"/>
            <w:hideMark/>
          </w:tcPr>
          <w:p w:rsidR="003902B3" w:rsidRPr="006A6348" w:rsidRDefault="003902B3" w:rsidP="005F2317">
            <w:pPr>
              <w:rPr>
                <w:sz w:val="28"/>
                <w:szCs w:val="28"/>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3</w:t>
            </w: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3</w:t>
            </w: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r w:rsidRPr="006A6348">
              <w:rPr>
                <w:sz w:val="28"/>
                <w:szCs w:val="28"/>
                <w:lang w:val="kk-KZ"/>
              </w:rPr>
              <w:t>3</w:t>
            </w:r>
            <w:r w:rsidRPr="006A6348">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2513" w:type="dxa"/>
            <w:tcBorders>
              <w:top w:val="single" w:sz="4" w:space="0" w:color="auto"/>
              <w:left w:val="single" w:sz="4" w:space="0" w:color="auto"/>
              <w:bottom w:val="single" w:sz="4" w:space="0" w:color="auto"/>
              <w:right w:val="single" w:sz="4" w:space="0" w:color="auto"/>
            </w:tcBorders>
            <w:hideMark/>
          </w:tcPr>
          <w:p w:rsidR="003A616F" w:rsidRDefault="003902B3" w:rsidP="003A616F">
            <w:pPr>
              <w:jc w:val="both"/>
              <w:rPr>
                <w:sz w:val="28"/>
              </w:rPr>
            </w:pPr>
            <w:r w:rsidRPr="006A6348">
              <w:rPr>
                <w:sz w:val="28"/>
                <w:szCs w:val="28"/>
                <w:lang w:val="kk-KZ"/>
              </w:rPr>
              <w:t>5</w:t>
            </w:r>
            <w:r w:rsidRPr="006A6348">
              <w:rPr>
                <w:sz w:val="28"/>
                <w:szCs w:val="28"/>
              </w:rPr>
              <w:t>.</w:t>
            </w:r>
            <w:r w:rsidR="003A616F">
              <w:rPr>
                <w:sz w:val="28"/>
              </w:rPr>
              <w:t xml:space="preserve">Ф.Е. </w:t>
            </w:r>
            <w:proofErr w:type="spellStart"/>
            <w:r w:rsidR="003A616F">
              <w:rPr>
                <w:sz w:val="28"/>
              </w:rPr>
              <w:t>Исмаилова</w:t>
            </w:r>
            <w:proofErr w:type="spellEnd"/>
            <w:r w:rsidR="003A616F">
              <w:rPr>
                <w:sz w:val="28"/>
              </w:rPr>
              <w:t xml:space="preserve"> Феминистская </w:t>
            </w:r>
            <w:proofErr w:type="spellStart"/>
            <w:r w:rsidR="003A616F">
              <w:rPr>
                <w:sz w:val="28"/>
              </w:rPr>
              <w:t>имагология</w:t>
            </w:r>
            <w:proofErr w:type="spellEnd"/>
            <w:r w:rsidR="003A616F">
              <w:rPr>
                <w:sz w:val="28"/>
              </w:rPr>
              <w:t xml:space="preserve">. - </w:t>
            </w:r>
            <w:proofErr w:type="spellStart"/>
            <w:r w:rsidR="003A616F">
              <w:rPr>
                <w:sz w:val="28"/>
              </w:rPr>
              <w:t>Алматы</w:t>
            </w:r>
            <w:proofErr w:type="spellEnd"/>
            <w:r w:rsidR="003A616F">
              <w:rPr>
                <w:sz w:val="28"/>
              </w:rPr>
              <w:t>, 2003</w:t>
            </w:r>
          </w:p>
          <w:p w:rsidR="003902B3" w:rsidRPr="003A616F" w:rsidRDefault="003902B3" w:rsidP="005F2317">
            <w:pPr>
              <w:jc w:val="both"/>
              <w:rPr>
                <w:sz w:val="28"/>
                <w:szCs w:val="28"/>
                <w:lang w:val="kk-KZ"/>
              </w:rPr>
            </w:pPr>
          </w:p>
        </w:tc>
        <w:tc>
          <w:tcPr>
            <w:tcW w:w="167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pStyle w:val="a4"/>
              <w:ind w:left="0"/>
              <w:rPr>
                <w:sz w:val="28"/>
                <w:szCs w:val="28"/>
                <w:lang w:val="kk-KZ"/>
              </w:rPr>
            </w:pPr>
            <w:r w:rsidRPr="006A6348">
              <w:rPr>
                <w:sz w:val="28"/>
                <w:szCs w:val="28"/>
              </w:rPr>
              <w:t>5</w:t>
            </w:r>
            <w:r w:rsidRPr="006A6348">
              <w:rPr>
                <w:sz w:val="28"/>
                <w:szCs w:val="28"/>
                <w:lang w:val="kk-KZ"/>
              </w:rPr>
              <w:t>.</w:t>
            </w:r>
            <w:r w:rsidRPr="006A6348">
              <w:rPr>
                <w:sz w:val="28"/>
                <w:szCs w:val="28"/>
              </w:rPr>
              <w:t xml:space="preserve"> </w:t>
            </w:r>
            <w:proofErr w:type="spellStart"/>
            <w:r w:rsidRPr="006A6348">
              <w:rPr>
                <w:sz w:val="28"/>
                <w:szCs w:val="28"/>
              </w:rPr>
              <w:t>Барт</w:t>
            </w:r>
            <w:proofErr w:type="spellEnd"/>
            <w:r w:rsidRPr="006A6348">
              <w:rPr>
                <w:sz w:val="28"/>
                <w:szCs w:val="28"/>
              </w:rPr>
              <w:t xml:space="preserve"> Р. Избранные работы. Семиотика. Поэтика. – Москва, 1989</w:t>
            </w:r>
          </w:p>
          <w:p w:rsidR="003902B3" w:rsidRPr="006A6348" w:rsidRDefault="003902B3" w:rsidP="005F2317">
            <w:pPr>
              <w:rPr>
                <w:sz w:val="28"/>
                <w:szCs w:val="28"/>
                <w:lang w:val="kk-KZ"/>
              </w:rPr>
            </w:pPr>
          </w:p>
        </w:tc>
      </w:tr>
      <w:tr w:rsidR="003902B3" w:rsidRPr="006A6348" w:rsidTr="005F2317">
        <w:trPr>
          <w:cantSplit/>
        </w:trPr>
        <w:tc>
          <w:tcPr>
            <w:tcW w:w="994" w:type="dxa"/>
            <w:vMerge/>
            <w:tcBorders>
              <w:top w:val="single" w:sz="4" w:space="0" w:color="auto"/>
              <w:left w:val="single" w:sz="4" w:space="0" w:color="auto"/>
              <w:bottom w:val="single" w:sz="4" w:space="0" w:color="auto"/>
              <w:right w:val="single" w:sz="4" w:space="0" w:color="auto"/>
            </w:tcBorders>
            <w:vAlign w:val="center"/>
            <w:hideMark/>
          </w:tcPr>
          <w:p w:rsidR="003902B3" w:rsidRPr="006A6348" w:rsidRDefault="003902B3" w:rsidP="005F2317">
            <w:pPr>
              <w:rPr>
                <w:sz w:val="28"/>
                <w:szCs w:val="28"/>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w:t>
            </w: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w:t>
            </w: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w:t>
            </w:r>
            <w:r w:rsidRPr="006A6348">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en-US"/>
              </w:rPr>
            </w:pPr>
          </w:p>
        </w:tc>
        <w:tc>
          <w:tcPr>
            <w:tcW w:w="2513"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pStyle w:val="a4"/>
              <w:ind w:left="0"/>
              <w:rPr>
                <w:sz w:val="28"/>
                <w:szCs w:val="28"/>
                <w:lang w:val="kk-KZ"/>
              </w:rPr>
            </w:pPr>
            <w:r w:rsidRPr="006A6348">
              <w:rPr>
                <w:sz w:val="28"/>
                <w:szCs w:val="28"/>
              </w:rPr>
              <w:t xml:space="preserve">6. Лотман Ю. Структура художественного текста. – Москва, </w:t>
            </w:r>
            <w:r w:rsidRPr="006A6348">
              <w:rPr>
                <w:color w:val="000000"/>
                <w:sz w:val="28"/>
                <w:szCs w:val="28"/>
              </w:rPr>
              <w:t>1997.</w:t>
            </w:r>
          </w:p>
          <w:p w:rsidR="003902B3" w:rsidRPr="006A6348" w:rsidRDefault="003902B3" w:rsidP="005F2317">
            <w:pPr>
              <w:pStyle w:val="a4"/>
              <w:ind w:left="0"/>
              <w:rPr>
                <w:sz w:val="28"/>
                <w:szCs w:val="28"/>
                <w:lang w:val="kk-KZ"/>
              </w:rPr>
            </w:pPr>
          </w:p>
        </w:tc>
        <w:tc>
          <w:tcPr>
            <w:tcW w:w="1679" w:type="dxa"/>
            <w:tcBorders>
              <w:top w:val="single" w:sz="4" w:space="0" w:color="auto"/>
              <w:left w:val="single" w:sz="4" w:space="0" w:color="auto"/>
              <w:bottom w:val="single" w:sz="4" w:space="0" w:color="auto"/>
              <w:right w:val="single" w:sz="4" w:space="0" w:color="auto"/>
            </w:tcBorders>
            <w:hideMark/>
          </w:tcPr>
          <w:p w:rsidR="003902B3" w:rsidRPr="001F5AC2" w:rsidRDefault="003902B3" w:rsidP="001F5AC2">
            <w:pPr>
              <w:jc w:val="both"/>
              <w:rPr>
                <w:sz w:val="28"/>
                <w:szCs w:val="28"/>
              </w:rPr>
            </w:pPr>
            <w:r w:rsidRPr="006A6348">
              <w:rPr>
                <w:sz w:val="28"/>
                <w:szCs w:val="28"/>
                <w:lang w:val="kk-KZ"/>
              </w:rPr>
              <w:t>6.</w:t>
            </w:r>
            <w:r w:rsidR="001F5AC2">
              <w:rPr>
                <w:sz w:val="28"/>
                <w:szCs w:val="28"/>
                <w:lang w:val="kk-KZ"/>
              </w:rPr>
              <w:t>Кумисбаев У. Проблемы арабо-персидских и казахских литературных связей. ХІХ-ХХ вв. -Алматы, 1996</w:t>
            </w:r>
          </w:p>
        </w:tc>
      </w:tr>
      <w:tr w:rsidR="003902B3" w:rsidRPr="006A6348" w:rsidTr="005F2317">
        <w:tc>
          <w:tcPr>
            <w:tcW w:w="994" w:type="dxa"/>
            <w:tcBorders>
              <w:top w:val="single" w:sz="4" w:space="0" w:color="auto"/>
              <w:left w:val="single" w:sz="4" w:space="0" w:color="auto"/>
              <w:bottom w:val="single" w:sz="4" w:space="0" w:color="auto"/>
              <w:right w:val="single" w:sz="4" w:space="0" w:color="auto"/>
            </w:tcBorders>
          </w:tcPr>
          <w:p w:rsidR="003902B3" w:rsidRPr="006A6348" w:rsidRDefault="003902B3" w:rsidP="005F2317">
            <w:pPr>
              <w:rPr>
                <w:sz w:val="28"/>
                <w:szCs w:val="28"/>
                <w:lang w:val="kk-KZ"/>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w:t>
            </w: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w:t>
            </w: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r w:rsidRPr="006A6348">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en-US"/>
              </w:rPr>
            </w:pPr>
          </w:p>
        </w:tc>
        <w:tc>
          <w:tcPr>
            <w:tcW w:w="2513" w:type="dxa"/>
            <w:tcBorders>
              <w:top w:val="single" w:sz="4" w:space="0" w:color="auto"/>
              <w:left w:val="single" w:sz="4" w:space="0" w:color="auto"/>
              <w:bottom w:val="single" w:sz="4" w:space="0" w:color="auto"/>
              <w:right w:val="single" w:sz="4" w:space="0" w:color="auto"/>
            </w:tcBorders>
            <w:hideMark/>
          </w:tcPr>
          <w:p w:rsidR="003A616F" w:rsidRDefault="003902B3" w:rsidP="003A616F">
            <w:pPr>
              <w:jc w:val="both"/>
              <w:rPr>
                <w:sz w:val="28"/>
              </w:rPr>
            </w:pPr>
            <w:r w:rsidRPr="006A6348">
              <w:rPr>
                <w:sz w:val="28"/>
                <w:szCs w:val="28"/>
              </w:rPr>
              <w:t>7.</w:t>
            </w:r>
            <w:r w:rsidR="003A616F">
              <w:rPr>
                <w:sz w:val="28"/>
              </w:rPr>
              <w:t xml:space="preserve"> Конрад Н. И. Запад и Восток. - М.: 1972.</w:t>
            </w:r>
          </w:p>
          <w:p w:rsidR="003902B3" w:rsidRPr="003A616F" w:rsidRDefault="003A616F" w:rsidP="005F2317">
            <w:pPr>
              <w:jc w:val="both"/>
              <w:rPr>
                <w:sz w:val="28"/>
                <w:szCs w:val="28"/>
                <w:lang w:val="kk-KZ"/>
              </w:rPr>
            </w:pPr>
            <w:r>
              <w:rPr>
                <w:sz w:val="28"/>
                <w:szCs w:val="28"/>
                <w:lang w:val="kk-KZ"/>
              </w:rPr>
              <w:t xml:space="preserve"> </w:t>
            </w:r>
          </w:p>
        </w:tc>
        <w:tc>
          <w:tcPr>
            <w:tcW w:w="1679" w:type="dxa"/>
            <w:tcBorders>
              <w:top w:val="single" w:sz="4" w:space="0" w:color="auto"/>
              <w:left w:val="single" w:sz="4" w:space="0" w:color="auto"/>
              <w:bottom w:val="single" w:sz="4" w:space="0" w:color="auto"/>
              <w:right w:val="single" w:sz="4" w:space="0" w:color="auto"/>
            </w:tcBorders>
            <w:hideMark/>
          </w:tcPr>
          <w:p w:rsidR="003902B3" w:rsidRPr="00B336E7" w:rsidRDefault="003902B3" w:rsidP="005F2317">
            <w:pPr>
              <w:pStyle w:val="a4"/>
              <w:ind w:left="0"/>
              <w:rPr>
                <w:sz w:val="28"/>
                <w:szCs w:val="28"/>
                <w:lang w:val="kk-KZ"/>
              </w:rPr>
            </w:pPr>
            <w:r w:rsidRPr="006A6348">
              <w:rPr>
                <w:sz w:val="28"/>
                <w:szCs w:val="28"/>
                <w:lang w:val="kk-KZ"/>
              </w:rPr>
              <w:t>7.</w:t>
            </w:r>
            <w:r w:rsidR="00B336E7">
              <w:rPr>
                <w:sz w:val="28"/>
                <w:szCs w:val="28"/>
                <w:lang w:val="kk-KZ"/>
              </w:rPr>
              <w:t xml:space="preserve">Маданова М.Х. Актуальные вопросы литературной компаративистики. -Алматы, 1999. </w:t>
            </w:r>
          </w:p>
        </w:tc>
      </w:tr>
      <w:tr w:rsidR="003902B3" w:rsidRPr="006A6348" w:rsidTr="005F2317">
        <w:tc>
          <w:tcPr>
            <w:tcW w:w="994" w:type="dxa"/>
            <w:tcBorders>
              <w:top w:val="single" w:sz="4" w:space="0" w:color="auto"/>
              <w:left w:val="single" w:sz="4" w:space="0" w:color="auto"/>
              <w:bottom w:val="single" w:sz="4" w:space="0" w:color="auto"/>
              <w:right w:val="single" w:sz="4" w:space="0" w:color="auto"/>
            </w:tcBorders>
          </w:tcPr>
          <w:p w:rsidR="003902B3" w:rsidRPr="006A6348" w:rsidRDefault="003902B3" w:rsidP="005F2317">
            <w:pPr>
              <w:rPr>
                <w:sz w:val="28"/>
                <w:szCs w:val="28"/>
                <w:lang w:val="kk-KZ"/>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10</w:t>
            </w: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10</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10</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10</w:t>
            </w: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r w:rsidRPr="006A6348">
              <w:rPr>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10</w:t>
            </w:r>
          </w:p>
        </w:tc>
        <w:tc>
          <w:tcPr>
            <w:tcW w:w="2513"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pStyle w:val="a4"/>
              <w:ind w:left="0"/>
              <w:rPr>
                <w:sz w:val="28"/>
                <w:szCs w:val="28"/>
                <w:lang w:val="kk-KZ"/>
              </w:rPr>
            </w:pPr>
            <w:r w:rsidRPr="006A6348">
              <w:rPr>
                <w:sz w:val="28"/>
                <w:szCs w:val="28"/>
                <w:lang w:val="kk-KZ"/>
              </w:rPr>
              <w:t>8.</w:t>
            </w:r>
            <w:r w:rsidR="003A616F">
              <w:rPr>
                <w:sz w:val="28"/>
                <w:szCs w:val="28"/>
                <w:lang w:val="kk-KZ"/>
              </w:rPr>
              <w:t xml:space="preserve"> </w:t>
            </w:r>
            <w:r w:rsidRPr="006A6348">
              <w:rPr>
                <w:sz w:val="28"/>
                <w:szCs w:val="28"/>
                <w:lang w:val="kk-KZ"/>
              </w:rPr>
              <w:t xml:space="preserve"> </w:t>
            </w:r>
            <w:proofErr w:type="spellStart"/>
            <w:r w:rsidRPr="006A6348">
              <w:rPr>
                <w:sz w:val="28"/>
                <w:szCs w:val="28"/>
              </w:rPr>
              <w:t>Саморукова</w:t>
            </w:r>
            <w:proofErr w:type="spellEnd"/>
            <w:r w:rsidRPr="006A6348">
              <w:rPr>
                <w:sz w:val="28"/>
                <w:szCs w:val="28"/>
              </w:rPr>
              <w:t xml:space="preserve"> И.В. </w:t>
            </w:r>
            <w:proofErr w:type="spellStart"/>
            <w:r w:rsidRPr="006A6348">
              <w:rPr>
                <w:sz w:val="28"/>
                <w:szCs w:val="28"/>
              </w:rPr>
              <w:t>Дискурс</w:t>
            </w:r>
            <w:proofErr w:type="spellEnd"/>
            <w:r w:rsidRPr="006A6348">
              <w:rPr>
                <w:sz w:val="28"/>
                <w:szCs w:val="28"/>
              </w:rPr>
              <w:t xml:space="preserve"> – художественное высказывание – литературное произведение. Типология и структура эстетической деятельности. – Самара, 2002.</w:t>
            </w:r>
          </w:p>
        </w:tc>
        <w:tc>
          <w:tcPr>
            <w:tcW w:w="1679" w:type="dxa"/>
            <w:tcBorders>
              <w:top w:val="single" w:sz="4" w:space="0" w:color="auto"/>
              <w:left w:val="single" w:sz="4" w:space="0" w:color="auto"/>
              <w:bottom w:val="single" w:sz="4" w:space="0" w:color="auto"/>
              <w:right w:val="single" w:sz="4" w:space="0" w:color="auto"/>
            </w:tcBorders>
            <w:hideMark/>
          </w:tcPr>
          <w:p w:rsidR="003902B3" w:rsidRPr="001917CF" w:rsidRDefault="003902B3" w:rsidP="005F2317">
            <w:pPr>
              <w:jc w:val="both"/>
              <w:rPr>
                <w:sz w:val="28"/>
                <w:szCs w:val="28"/>
                <w:lang w:val="kk-KZ"/>
              </w:rPr>
            </w:pPr>
            <w:r w:rsidRPr="006A6348">
              <w:rPr>
                <w:sz w:val="28"/>
                <w:szCs w:val="28"/>
                <w:lang w:val="kk-KZ"/>
              </w:rPr>
              <w:t>8</w:t>
            </w:r>
            <w:r w:rsidRPr="006A6348">
              <w:rPr>
                <w:sz w:val="28"/>
                <w:szCs w:val="28"/>
              </w:rPr>
              <w:t>.</w:t>
            </w:r>
            <w:r w:rsidR="001917CF">
              <w:rPr>
                <w:sz w:val="28"/>
                <w:szCs w:val="28"/>
                <w:lang w:val="kk-KZ"/>
              </w:rPr>
              <w:t xml:space="preserve">Савельева В. В. Художественная антропология. –Алматы, 1999. </w:t>
            </w:r>
          </w:p>
          <w:p w:rsidR="003902B3" w:rsidRPr="006A6348" w:rsidRDefault="003902B3" w:rsidP="005F2317">
            <w:pPr>
              <w:jc w:val="both"/>
              <w:rPr>
                <w:sz w:val="28"/>
                <w:szCs w:val="28"/>
              </w:rPr>
            </w:pPr>
          </w:p>
        </w:tc>
      </w:tr>
      <w:tr w:rsidR="003902B3" w:rsidRPr="006A6348" w:rsidTr="005F2317">
        <w:tc>
          <w:tcPr>
            <w:tcW w:w="994" w:type="dxa"/>
            <w:tcBorders>
              <w:top w:val="single" w:sz="4" w:space="0" w:color="auto"/>
              <w:left w:val="single" w:sz="4" w:space="0" w:color="auto"/>
              <w:bottom w:val="single" w:sz="4" w:space="0" w:color="auto"/>
              <w:right w:val="single" w:sz="4" w:space="0" w:color="auto"/>
            </w:tcBorders>
          </w:tcPr>
          <w:p w:rsidR="003902B3" w:rsidRPr="006A6348" w:rsidRDefault="003902B3" w:rsidP="005F2317">
            <w:pPr>
              <w:rPr>
                <w:sz w:val="28"/>
                <w:szCs w:val="28"/>
                <w:lang w:val="kk-KZ"/>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20</w:t>
            </w: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20</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20</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20</w:t>
            </w: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20</w:t>
            </w: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en-US"/>
              </w:rPr>
            </w:pPr>
            <w:r w:rsidRPr="006A6348">
              <w:rPr>
                <w:sz w:val="28"/>
                <w:szCs w:val="28"/>
                <w:lang w:val="kk-KZ"/>
              </w:rPr>
              <w:t>20</w:t>
            </w:r>
            <w:r w:rsidRPr="006A6348">
              <w:rPr>
                <w:sz w:val="28"/>
                <w:szCs w:val="28"/>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20</w:t>
            </w:r>
          </w:p>
        </w:tc>
        <w:tc>
          <w:tcPr>
            <w:tcW w:w="2513"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both"/>
              <w:rPr>
                <w:bCs/>
                <w:sz w:val="28"/>
                <w:szCs w:val="28"/>
              </w:rPr>
            </w:pPr>
            <w:r w:rsidRPr="006A6348">
              <w:rPr>
                <w:sz w:val="28"/>
                <w:szCs w:val="28"/>
                <w:lang w:val="kk-KZ"/>
              </w:rPr>
              <w:t>9.</w:t>
            </w:r>
            <w:r w:rsidRPr="006A6348">
              <w:rPr>
                <w:bCs/>
                <w:sz w:val="28"/>
                <w:szCs w:val="28"/>
              </w:rPr>
              <w:t xml:space="preserve">Савельева В.В. Художественный текст и художественный мир. – </w:t>
            </w:r>
            <w:proofErr w:type="spellStart"/>
            <w:r w:rsidRPr="006A6348">
              <w:rPr>
                <w:bCs/>
                <w:sz w:val="28"/>
                <w:szCs w:val="28"/>
              </w:rPr>
              <w:t>Алматы</w:t>
            </w:r>
            <w:proofErr w:type="spellEnd"/>
            <w:r w:rsidRPr="006A6348">
              <w:rPr>
                <w:bCs/>
                <w:sz w:val="28"/>
                <w:szCs w:val="28"/>
              </w:rPr>
              <w:t>, 1996.</w:t>
            </w:r>
          </w:p>
          <w:p w:rsidR="003902B3" w:rsidRPr="006A6348" w:rsidRDefault="003902B3" w:rsidP="005F2317">
            <w:pPr>
              <w:pStyle w:val="a4"/>
              <w:ind w:left="0"/>
              <w:rPr>
                <w:sz w:val="28"/>
                <w:szCs w:val="28"/>
                <w:lang w:val="kk-KZ"/>
              </w:rPr>
            </w:pPr>
          </w:p>
          <w:p w:rsidR="003902B3" w:rsidRPr="006A6348" w:rsidRDefault="003902B3" w:rsidP="005F2317">
            <w:pPr>
              <w:jc w:val="both"/>
              <w:rPr>
                <w:sz w:val="28"/>
                <w:szCs w:val="28"/>
                <w:lang w:val="kk-KZ"/>
              </w:rPr>
            </w:pPr>
          </w:p>
        </w:tc>
        <w:tc>
          <w:tcPr>
            <w:tcW w:w="167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pStyle w:val="a7"/>
              <w:rPr>
                <w:sz w:val="28"/>
                <w:szCs w:val="28"/>
              </w:rPr>
            </w:pPr>
            <w:r w:rsidRPr="006A6348">
              <w:rPr>
                <w:sz w:val="28"/>
                <w:szCs w:val="28"/>
                <w:lang w:val="kk-KZ"/>
              </w:rPr>
              <w:t>9</w:t>
            </w:r>
            <w:r w:rsidR="00A578E4">
              <w:rPr>
                <w:sz w:val="28"/>
                <w:lang w:val="kk-KZ"/>
              </w:rPr>
              <w:t>.</w:t>
            </w:r>
            <w:r w:rsidR="00A578E4">
              <w:rPr>
                <w:sz w:val="28"/>
              </w:rPr>
              <w:t>Литературоведение на пороге ХХ</w:t>
            </w:r>
            <w:r w:rsidR="00A578E4">
              <w:rPr>
                <w:sz w:val="28"/>
                <w:lang w:val="en-US"/>
              </w:rPr>
              <w:t>I</w:t>
            </w:r>
            <w:r w:rsidR="00A578E4" w:rsidRPr="00EF2F58">
              <w:rPr>
                <w:sz w:val="28"/>
              </w:rPr>
              <w:t xml:space="preserve"> </w:t>
            </w:r>
            <w:r w:rsidR="00A578E4">
              <w:rPr>
                <w:sz w:val="28"/>
              </w:rPr>
              <w:t>века. М., 1998.</w:t>
            </w:r>
          </w:p>
        </w:tc>
      </w:tr>
      <w:tr w:rsidR="003902B3" w:rsidRPr="006A6348" w:rsidTr="005F2317">
        <w:tc>
          <w:tcPr>
            <w:tcW w:w="994" w:type="dxa"/>
            <w:tcBorders>
              <w:top w:val="single" w:sz="4" w:space="0" w:color="auto"/>
              <w:left w:val="single" w:sz="4" w:space="0" w:color="auto"/>
              <w:bottom w:val="single" w:sz="4" w:space="0" w:color="auto"/>
              <w:right w:val="single" w:sz="4" w:space="0" w:color="auto"/>
            </w:tcBorders>
          </w:tcPr>
          <w:p w:rsidR="003902B3" w:rsidRPr="006A6348" w:rsidRDefault="003902B3" w:rsidP="005F2317">
            <w:pPr>
              <w:rPr>
                <w:sz w:val="28"/>
                <w:szCs w:val="28"/>
                <w:lang w:val="kk-KZ"/>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5</w:t>
            </w: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5</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5</w:t>
            </w: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5</w:t>
            </w:r>
            <w:r w:rsidRPr="006A6348">
              <w:rPr>
                <w:sz w:val="28"/>
                <w:szCs w:val="28"/>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en-US"/>
              </w:rPr>
            </w:pPr>
          </w:p>
        </w:tc>
        <w:tc>
          <w:tcPr>
            <w:tcW w:w="2513"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both"/>
              <w:rPr>
                <w:sz w:val="28"/>
                <w:szCs w:val="28"/>
              </w:rPr>
            </w:pPr>
            <w:r w:rsidRPr="006A6348">
              <w:rPr>
                <w:sz w:val="28"/>
                <w:szCs w:val="28"/>
                <w:lang w:val="kk-KZ"/>
              </w:rPr>
              <w:t>10</w:t>
            </w:r>
            <w:r w:rsidRPr="006A6348">
              <w:rPr>
                <w:sz w:val="28"/>
                <w:szCs w:val="28"/>
              </w:rPr>
              <w:t>.</w:t>
            </w:r>
            <w:proofErr w:type="spellStart"/>
            <w:r w:rsidRPr="006A6348">
              <w:rPr>
                <w:bCs/>
                <w:sz w:val="28"/>
                <w:szCs w:val="28"/>
              </w:rPr>
              <w:t>Темирболат</w:t>
            </w:r>
            <w:proofErr w:type="spellEnd"/>
            <w:r w:rsidRPr="006A6348">
              <w:rPr>
                <w:bCs/>
                <w:sz w:val="28"/>
                <w:szCs w:val="28"/>
              </w:rPr>
              <w:t xml:space="preserve"> А.Б. Категории </w:t>
            </w:r>
            <w:proofErr w:type="spellStart"/>
            <w:r w:rsidRPr="006A6348">
              <w:rPr>
                <w:bCs/>
                <w:sz w:val="28"/>
                <w:szCs w:val="28"/>
              </w:rPr>
              <w:t>хронотопа</w:t>
            </w:r>
            <w:proofErr w:type="spellEnd"/>
            <w:r w:rsidRPr="006A6348">
              <w:rPr>
                <w:bCs/>
                <w:sz w:val="28"/>
                <w:szCs w:val="28"/>
              </w:rPr>
              <w:t xml:space="preserve"> и </w:t>
            </w:r>
            <w:proofErr w:type="spellStart"/>
            <w:r w:rsidRPr="006A6348">
              <w:rPr>
                <w:bCs/>
                <w:sz w:val="28"/>
                <w:szCs w:val="28"/>
              </w:rPr>
              <w:lastRenderedPageBreak/>
              <w:t>темпорального</w:t>
            </w:r>
            <w:proofErr w:type="spellEnd"/>
            <w:r w:rsidRPr="006A6348">
              <w:rPr>
                <w:bCs/>
                <w:sz w:val="28"/>
                <w:szCs w:val="28"/>
              </w:rPr>
              <w:t xml:space="preserve"> ритма в литературе. – </w:t>
            </w:r>
            <w:proofErr w:type="spellStart"/>
            <w:r w:rsidRPr="006A6348">
              <w:rPr>
                <w:bCs/>
                <w:sz w:val="28"/>
                <w:szCs w:val="28"/>
              </w:rPr>
              <w:t>Алматы</w:t>
            </w:r>
            <w:proofErr w:type="spellEnd"/>
            <w:r w:rsidRPr="006A6348">
              <w:rPr>
                <w:bCs/>
                <w:sz w:val="28"/>
                <w:szCs w:val="28"/>
              </w:rPr>
              <w:t>, 2009.</w:t>
            </w:r>
          </w:p>
          <w:p w:rsidR="003902B3" w:rsidRPr="006A6348" w:rsidRDefault="003902B3" w:rsidP="005F2317">
            <w:pPr>
              <w:pStyle w:val="a4"/>
              <w:rPr>
                <w:sz w:val="28"/>
                <w:szCs w:val="28"/>
              </w:rPr>
            </w:pPr>
          </w:p>
        </w:tc>
        <w:tc>
          <w:tcPr>
            <w:tcW w:w="1679" w:type="dxa"/>
            <w:tcBorders>
              <w:top w:val="single" w:sz="4" w:space="0" w:color="auto"/>
              <w:left w:val="single" w:sz="4" w:space="0" w:color="auto"/>
              <w:bottom w:val="single" w:sz="4" w:space="0" w:color="auto"/>
              <w:right w:val="single" w:sz="4" w:space="0" w:color="auto"/>
            </w:tcBorders>
            <w:hideMark/>
          </w:tcPr>
          <w:p w:rsidR="003902B3" w:rsidRPr="00612BDE" w:rsidRDefault="003902B3" w:rsidP="005F2317">
            <w:pPr>
              <w:jc w:val="both"/>
              <w:rPr>
                <w:sz w:val="28"/>
                <w:lang w:val="kk-KZ"/>
              </w:rPr>
            </w:pPr>
            <w:r w:rsidRPr="006A6348">
              <w:rPr>
                <w:sz w:val="28"/>
                <w:szCs w:val="28"/>
                <w:lang w:val="kk-KZ"/>
              </w:rPr>
              <w:lastRenderedPageBreak/>
              <w:t>10.</w:t>
            </w:r>
            <w:r w:rsidR="00612BDE">
              <w:rPr>
                <w:sz w:val="28"/>
              </w:rPr>
              <w:t xml:space="preserve">Софронова Л. В. </w:t>
            </w:r>
            <w:proofErr w:type="spellStart"/>
            <w:r w:rsidR="00612BDE">
              <w:rPr>
                <w:sz w:val="28"/>
              </w:rPr>
              <w:t>Постмодерн</w:t>
            </w:r>
            <w:r w:rsidR="00612BDE">
              <w:rPr>
                <w:sz w:val="28"/>
              </w:rPr>
              <w:lastRenderedPageBreak/>
              <w:t>исткая</w:t>
            </w:r>
            <w:proofErr w:type="spellEnd"/>
            <w:r w:rsidR="00612BDE">
              <w:rPr>
                <w:sz w:val="28"/>
              </w:rPr>
              <w:t xml:space="preserve"> литература и современное литературоведение Казахстана. </w:t>
            </w:r>
            <w:proofErr w:type="spellStart"/>
            <w:r w:rsidR="00612BDE">
              <w:rPr>
                <w:sz w:val="28"/>
              </w:rPr>
              <w:t>Алматы</w:t>
            </w:r>
            <w:proofErr w:type="spellEnd"/>
            <w:r w:rsidR="00612BDE">
              <w:rPr>
                <w:sz w:val="28"/>
              </w:rPr>
              <w:t>, 2006.</w:t>
            </w:r>
          </w:p>
          <w:p w:rsidR="003902B3" w:rsidRPr="006A6348" w:rsidRDefault="003902B3" w:rsidP="005F2317">
            <w:pPr>
              <w:pStyle w:val="a7"/>
              <w:rPr>
                <w:sz w:val="28"/>
                <w:szCs w:val="28"/>
              </w:rPr>
            </w:pPr>
          </w:p>
        </w:tc>
      </w:tr>
      <w:tr w:rsidR="003902B3" w:rsidRPr="006A6348" w:rsidTr="005F2317">
        <w:tc>
          <w:tcPr>
            <w:tcW w:w="994" w:type="dxa"/>
            <w:tcBorders>
              <w:top w:val="single" w:sz="4" w:space="0" w:color="auto"/>
              <w:left w:val="single" w:sz="4" w:space="0" w:color="auto"/>
              <w:bottom w:val="single" w:sz="4" w:space="0" w:color="auto"/>
              <w:right w:val="single" w:sz="4" w:space="0" w:color="auto"/>
            </w:tcBorders>
          </w:tcPr>
          <w:p w:rsidR="003902B3" w:rsidRPr="006A6348" w:rsidRDefault="003902B3" w:rsidP="005F2317">
            <w:pPr>
              <w:rPr>
                <w:sz w:val="28"/>
                <w:szCs w:val="28"/>
                <w:lang w:val="kk-KZ"/>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5</w:t>
            </w: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5</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r w:rsidRPr="006A6348">
              <w:rPr>
                <w:sz w:val="28"/>
                <w:szCs w:val="28"/>
                <w:lang w:val="kk-KZ"/>
              </w:rPr>
              <w:t>5</w:t>
            </w: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r w:rsidRPr="006A6348">
              <w:rPr>
                <w:sz w:val="28"/>
                <w:szCs w:val="28"/>
                <w:lang w:val="kk-KZ"/>
              </w:rPr>
              <w:t>5</w:t>
            </w:r>
            <w:r w:rsidRPr="006A6348">
              <w:rPr>
                <w:sz w:val="28"/>
                <w:szCs w:val="28"/>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2513"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pStyle w:val="a4"/>
              <w:ind w:left="0"/>
              <w:rPr>
                <w:sz w:val="28"/>
                <w:szCs w:val="28"/>
                <w:lang w:val="kk-KZ"/>
              </w:rPr>
            </w:pPr>
            <w:r w:rsidRPr="006A6348">
              <w:rPr>
                <w:sz w:val="28"/>
                <w:szCs w:val="28"/>
                <w:lang w:val="kk-KZ"/>
              </w:rPr>
              <w:t xml:space="preserve">11. </w:t>
            </w:r>
            <w:r w:rsidRPr="006A6348">
              <w:rPr>
                <w:sz w:val="28"/>
                <w:szCs w:val="28"/>
              </w:rPr>
              <w:t>Бахтин М. Вопросы литературы и эстетики. – Москва, 1975</w:t>
            </w:r>
            <w:r w:rsidRPr="006A6348">
              <w:rPr>
                <w:sz w:val="28"/>
                <w:szCs w:val="28"/>
                <w:lang w:val="kk-KZ"/>
              </w:rPr>
              <w:t>.</w:t>
            </w:r>
          </w:p>
        </w:tc>
        <w:tc>
          <w:tcPr>
            <w:tcW w:w="1679" w:type="dxa"/>
            <w:tcBorders>
              <w:top w:val="single" w:sz="4" w:space="0" w:color="auto"/>
              <w:left w:val="single" w:sz="4" w:space="0" w:color="auto"/>
              <w:bottom w:val="single" w:sz="4" w:space="0" w:color="auto"/>
              <w:right w:val="single" w:sz="4" w:space="0" w:color="auto"/>
            </w:tcBorders>
            <w:hideMark/>
          </w:tcPr>
          <w:p w:rsidR="003902B3" w:rsidRPr="0017138E" w:rsidRDefault="003902B3" w:rsidP="0017138E">
            <w:pPr>
              <w:jc w:val="both"/>
              <w:rPr>
                <w:sz w:val="28"/>
                <w:szCs w:val="28"/>
              </w:rPr>
            </w:pPr>
            <w:r w:rsidRPr="006A6348">
              <w:rPr>
                <w:sz w:val="28"/>
                <w:szCs w:val="28"/>
                <w:lang w:val="kk-KZ"/>
              </w:rPr>
              <w:t>11.</w:t>
            </w:r>
            <w:r w:rsidR="0017138E">
              <w:rPr>
                <w:sz w:val="28"/>
                <w:szCs w:val="28"/>
                <w:lang w:val="kk-KZ"/>
              </w:rPr>
              <w:t xml:space="preserve">Рустемова К. Человек и история в казахской прозе. А., 2000. </w:t>
            </w:r>
          </w:p>
        </w:tc>
      </w:tr>
      <w:tr w:rsidR="003902B3" w:rsidRPr="006A6348" w:rsidTr="005F2317">
        <w:tc>
          <w:tcPr>
            <w:tcW w:w="994" w:type="dxa"/>
            <w:tcBorders>
              <w:top w:val="single" w:sz="4" w:space="0" w:color="auto"/>
              <w:left w:val="single" w:sz="4" w:space="0" w:color="auto"/>
              <w:bottom w:val="single" w:sz="4" w:space="0" w:color="auto"/>
              <w:right w:val="single" w:sz="4" w:space="0" w:color="auto"/>
            </w:tcBorders>
          </w:tcPr>
          <w:p w:rsidR="003902B3" w:rsidRPr="006A6348" w:rsidRDefault="003902B3" w:rsidP="005F2317">
            <w:pPr>
              <w:rPr>
                <w:sz w:val="28"/>
                <w:szCs w:val="28"/>
                <w:lang w:val="kk-KZ"/>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2513" w:type="dxa"/>
            <w:tcBorders>
              <w:top w:val="single" w:sz="4" w:space="0" w:color="auto"/>
              <w:left w:val="single" w:sz="4" w:space="0" w:color="auto"/>
              <w:bottom w:val="single" w:sz="4" w:space="0" w:color="auto"/>
              <w:right w:val="single" w:sz="4" w:space="0" w:color="auto"/>
            </w:tcBorders>
            <w:hideMark/>
          </w:tcPr>
          <w:p w:rsidR="003A616F" w:rsidRDefault="003A616F" w:rsidP="003A616F">
            <w:pPr>
              <w:jc w:val="both"/>
              <w:rPr>
                <w:sz w:val="28"/>
              </w:rPr>
            </w:pPr>
            <w:r>
              <w:rPr>
                <w:sz w:val="28"/>
                <w:lang w:val="kk-KZ"/>
              </w:rPr>
              <w:t>12.</w:t>
            </w:r>
            <w:proofErr w:type="spellStart"/>
            <w:r>
              <w:rPr>
                <w:sz w:val="28"/>
              </w:rPr>
              <w:t>Маданова</w:t>
            </w:r>
            <w:proofErr w:type="spellEnd"/>
            <w:r>
              <w:rPr>
                <w:sz w:val="28"/>
              </w:rPr>
              <w:t xml:space="preserve"> М. X. Введение в сравнительное литературоведение. </w:t>
            </w:r>
            <w:proofErr w:type="spellStart"/>
            <w:r>
              <w:rPr>
                <w:sz w:val="28"/>
              </w:rPr>
              <w:t>Алматы</w:t>
            </w:r>
            <w:proofErr w:type="spellEnd"/>
            <w:r>
              <w:rPr>
                <w:sz w:val="28"/>
              </w:rPr>
              <w:t>, 2004.</w:t>
            </w:r>
          </w:p>
          <w:p w:rsidR="003902B3" w:rsidRPr="006A6348" w:rsidRDefault="003902B3" w:rsidP="005F2317">
            <w:pPr>
              <w:pStyle w:val="a4"/>
              <w:rPr>
                <w:sz w:val="28"/>
                <w:szCs w:val="28"/>
              </w:rPr>
            </w:pPr>
          </w:p>
        </w:tc>
        <w:tc>
          <w:tcPr>
            <w:tcW w:w="167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pStyle w:val="a7"/>
              <w:rPr>
                <w:sz w:val="28"/>
                <w:szCs w:val="28"/>
              </w:rPr>
            </w:pPr>
          </w:p>
        </w:tc>
      </w:tr>
      <w:tr w:rsidR="003902B3" w:rsidRPr="006A6348" w:rsidTr="005F2317">
        <w:tc>
          <w:tcPr>
            <w:tcW w:w="994" w:type="dxa"/>
            <w:tcBorders>
              <w:top w:val="single" w:sz="4" w:space="0" w:color="auto"/>
              <w:left w:val="single" w:sz="4" w:space="0" w:color="auto"/>
              <w:bottom w:val="single" w:sz="4" w:space="0" w:color="auto"/>
              <w:right w:val="single" w:sz="4" w:space="0" w:color="auto"/>
            </w:tcBorders>
          </w:tcPr>
          <w:p w:rsidR="003902B3" w:rsidRPr="006A6348" w:rsidRDefault="003902B3" w:rsidP="005F2317">
            <w:pPr>
              <w:rPr>
                <w:sz w:val="28"/>
                <w:szCs w:val="28"/>
                <w:lang w:val="kk-KZ"/>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2513" w:type="dxa"/>
            <w:tcBorders>
              <w:top w:val="single" w:sz="4" w:space="0" w:color="auto"/>
              <w:left w:val="single" w:sz="4" w:space="0" w:color="auto"/>
              <w:bottom w:val="single" w:sz="4" w:space="0" w:color="auto"/>
              <w:right w:val="single" w:sz="4" w:space="0" w:color="auto"/>
            </w:tcBorders>
            <w:hideMark/>
          </w:tcPr>
          <w:p w:rsidR="00C63B19" w:rsidRDefault="00C63B19" w:rsidP="00C63B19">
            <w:pPr>
              <w:jc w:val="both"/>
              <w:rPr>
                <w:sz w:val="28"/>
              </w:rPr>
            </w:pPr>
            <w:r>
              <w:rPr>
                <w:sz w:val="28"/>
                <w:szCs w:val="28"/>
                <w:lang w:val="kk-KZ"/>
              </w:rPr>
              <w:t>13.Сатпаева Ш.К. Казахская литература и Восток. - Алматы, 1982.</w:t>
            </w:r>
          </w:p>
          <w:p w:rsidR="003902B3" w:rsidRPr="006A6348" w:rsidRDefault="003902B3" w:rsidP="005F2317">
            <w:pPr>
              <w:pStyle w:val="a4"/>
              <w:rPr>
                <w:sz w:val="28"/>
                <w:szCs w:val="28"/>
              </w:rPr>
            </w:pPr>
          </w:p>
        </w:tc>
        <w:tc>
          <w:tcPr>
            <w:tcW w:w="1679" w:type="dxa"/>
            <w:tcBorders>
              <w:top w:val="single" w:sz="4" w:space="0" w:color="auto"/>
              <w:left w:val="single" w:sz="4" w:space="0" w:color="auto"/>
              <w:bottom w:val="single" w:sz="4" w:space="0" w:color="auto"/>
              <w:right w:val="single" w:sz="4" w:space="0" w:color="auto"/>
            </w:tcBorders>
            <w:hideMark/>
          </w:tcPr>
          <w:p w:rsidR="003902B3" w:rsidRPr="0017138E" w:rsidRDefault="003902B3" w:rsidP="005F2317">
            <w:pPr>
              <w:pStyle w:val="a7"/>
              <w:rPr>
                <w:sz w:val="28"/>
                <w:szCs w:val="28"/>
                <w:lang w:val="kk-KZ"/>
              </w:rPr>
            </w:pPr>
          </w:p>
        </w:tc>
      </w:tr>
      <w:tr w:rsidR="003902B3" w:rsidRPr="006A6348" w:rsidTr="005F2317">
        <w:tc>
          <w:tcPr>
            <w:tcW w:w="994" w:type="dxa"/>
            <w:tcBorders>
              <w:top w:val="single" w:sz="4" w:space="0" w:color="auto"/>
              <w:left w:val="single" w:sz="4" w:space="0" w:color="auto"/>
              <w:bottom w:val="single" w:sz="4" w:space="0" w:color="auto"/>
              <w:right w:val="single" w:sz="4" w:space="0" w:color="auto"/>
            </w:tcBorders>
          </w:tcPr>
          <w:p w:rsidR="003902B3" w:rsidRPr="006A6348" w:rsidRDefault="003902B3" w:rsidP="005F2317">
            <w:pPr>
              <w:rPr>
                <w:sz w:val="28"/>
                <w:szCs w:val="28"/>
                <w:lang w:val="kk-KZ"/>
              </w:rPr>
            </w:pPr>
          </w:p>
        </w:tc>
        <w:tc>
          <w:tcPr>
            <w:tcW w:w="746"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672"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lang w:val="kk-KZ"/>
              </w:rPr>
            </w:pPr>
          </w:p>
        </w:tc>
        <w:tc>
          <w:tcPr>
            <w:tcW w:w="708"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jc w:val="center"/>
              <w:rPr>
                <w:sz w:val="28"/>
                <w:szCs w:val="28"/>
              </w:rPr>
            </w:pPr>
          </w:p>
        </w:tc>
        <w:tc>
          <w:tcPr>
            <w:tcW w:w="2513" w:type="dxa"/>
            <w:tcBorders>
              <w:top w:val="single" w:sz="4" w:space="0" w:color="auto"/>
              <w:left w:val="single" w:sz="4" w:space="0" w:color="auto"/>
              <w:bottom w:val="single" w:sz="4" w:space="0" w:color="auto"/>
              <w:right w:val="single" w:sz="4" w:space="0" w:color="auto"/>
            </w:tcBorders>
            <w:hideMark/>
          </w:tcPr>
          <w:p w:rsidR="003902B3" w:rsidRPr="006A6348" w:rsidRDefault="003902B3" w:rsidP="005F2317">
            <w:pPr>
              <w:pStyle w:val="a4"/>
              <w:rPr>
                <w:sz w:val="28"/>
                <w:szCs w:val="28"/>
              </w:rPr>
            </w:pPr>
          </w:p>
        </w:tc>
        <w:tc>
          <w:tcPr>
            <w:tcW w:w="1679" w:type="dxa"/>
            <w:tcBorders>
              <w:top w:val="single" w:sz="4" w:space="0" w:color="auto"/>
              <w:left w:val="single" w:sz="4" w:space="0" w:color="auto"/>
              <w:bottom w:val="single" w:sz="4" w:space="0" w:color="auto"/>
              <w:right w:val="single" w:sz="4" w:space="0" w:color="auto"/>
            </w:tcBorders>
            <w:hideMark/>
          </w:tcPr>
          <w:p w:rsidR="003902B3" w:rsidRPr="0017138E" w:rsidRDefault="003902B3" w:rsidP="005F2317">
            <w:pPr>
              <w:pStyle w:val="a7"/>
              <w:rPr>
                <w:sz w:val="28"/>
                <w:szCs w:val="28"/>
                <w:lang w:val="kk-KZ"/>
              </w:rPr>
            </w:pPr>
          </w:p>
        </w:tc>
      </w:tr>
    </w:tbl>
    <w:p w:rsidR="003902B3" w:rsidRPr="006A6348" w:rsidRDefault="003902B3" w:rsidP="003902B3">
      <w:pPr>
        <w:ind w:firstLine="567"/>
        <w:rPr>
          <w:snapToGrid w:val="0"/>
          <w:sz w:val="28"/>
          <w:szCs w:val="28"/>
          <w:lang w:val="kk-KZ"/>
        </w:rPr>
      </w:pPr>
    </w:p>
    <w:p w:rsidR="003902B3" w:rsidRPr="006A6348" w:rsidRDefault="003902B3" w:rsidP="003902B3">
      <w:pPr>
        <w:pStyle w:val="a4"/>
        <w:rPr>
          <w:sz w:val="28"/>
          <w:szCs w:val="28"/>
          <w:lang w:val="kk-KZ"/>
        </w:rPr>
      </w:pPr>
    </w:p>
    <w:p w:rsidR="003902B3" w:rsidRPr="006A6348" w:rsidRDefault="003902B3" w:rsidP="003902B3">
      <w:pPr>
        <w:rPr>
          <w:sz w:val="28"/>
          <w:szCs w:val="28"/>
          <w:lang w:val="kk-KZ"/>
        </w:rPr>
      </w:pPr>
    </w:p>
    <w:p w:rsidR="009D0910" w:rsidRPr="006A6348" w:rsidRDefault="009D0910" w:rsidP="009D0910">
      <w:pPr>
        <w:pStyle w:val="a4"/>
        <w:spacing w:after="0"/>
        <w:rPr>
          <w:b/>
          <w:bCs/>
          <w:sz w:val="28"/>
          <w:szCs w:val="28"/>
          <w:lang w:val="kk-KZ"/>
        </w:rPr>
      </w:pPr>
    </w:p>
    <w:p w:rsidR="00EE46F4" w:rsidRDefault="00EE46F4" w:rsidP="00EE46F4">
      <w:pPr>
        <w:tabs>
          <w:tab w:val="left" w:pos="540"/>
        </w:tabs>
        <w:jc w:val="both"/>
        <w:rPr>
          <w:sz w:val="28"/>
          <w:szCs w:val="28"/>
          <w:lang w:val="kk-KZ"/>
        </w:rPr>
      </w:pPr>
    </w:p>
    <w:p w:rsidR="00EE46F4" w:rsidRDefault="00EE46F4" w:rsidP="00EE46F4">
      <w:pPr>
        <w:pStyle w:val="a4"/>
        <w:ind w:left="0"/>
        <w:rPr>
          <w:rFonts w:ascii="Kz Times New Roman" w:hAnsi="Kz Times New Roman" w:cs="Kz Times New Roman"/>
          <w:bCs/>
          <w:lang w:val="kk-KZ"/>
        </w:rPr>
      </w:pPr>
    </w:p>
    <w:p w:rsidR="009D0910" w:rsidRPr="00EE46F4" w:rsidRDefault="009D0910" w:rsidP="009D0910">
      <w:pPr>
        <w:rPr>
          <w:sz w:val="28"/>
          <w:szCs w:val="28"/>
          <w:lang w:val="kk-KZ"/>
        </w:rPr>
      </w:pPr>
    </w:p>
    <w:p w:rsidR="0079687A" w:rsidRPr="00EE46F4" w:rsidRDefault="0079687A" w:rsidP="0079687A">
      <w:pPr>
        <w:pStyle w:val="a4"/>
        <w:ind w:left="0"/>
        <w:rPr>
          <w:color w:val="000000"/>
          <w:sz w:val="28"/>
          <w:szCs w:val="28"/>
          <w:lang w:val="kk-KZ"/>
        </w:rPr>
      </w:pPr>
    </w:p>
    <w:p w:rsidR="0079687A" w:rsidRPr="006A6348" w:rsidRDefault="0079687A" w:rsidP="0079687A">
      <w:pPr>
        <w:pStyle w:val="a4"/>
        <w:ind w:left="0"/>
        <w:rPr>
          <w:color w:val="000000"/>
          <w:sz w:val="28"/>
          <w:szCs w:val="28"/>
          <w:lang w:val="kk-KZ"/>
        </w:rPr>
      </w:pPr>
    </w:p>
    <w:p w:rsidR="0079687A" w:rsidRPr="006A6348" w:rsidRDefault="0079687A" w:rsidP="0079687A">
      <w:pPr>
        <w:rPr>
          <w:sz w:val="28"/>
          <w:szCs w:val="28"/>
          <w:lang w:val="kk-KZ"/>
        </w:rPr>
      </w:pPr>
    </w:p>
    <w:p w:rsidR="0079687A" w:rsidRPr="005216BF" w:rsidRDefault="0079687A" w:rsidP="0079687A">
      <w:pPr>
        <w:rPr>
          <w:lang w:val="kk-KZ"/>
        </w:rPr>
      </w:pPr>
    </w:p>
    <w:p w:rsidR="0079687A" w:rsidRPr="005216BF" w:rsidRDefault="0079687A" w:rsidP="0079687A">
      <w:pPr>
        <w:rPr>
          <w:lang w:val="kk-KZ"/>
        </w:rPr>
      </w:pPr>
    </w:p>
    <w:p w:rsidR="0079687A" w:rsidRPr="005273A6" w:rsidRDefault="0079687A" w:rsidP="00BF568C">
      <w:pPr>
        <w:jc w:val="center"/>
        <w:rPr>
          <w:lang w:val="kk-KZ"/>
        </w:rPr>
      </w:pPr>
    </w:p>
    <w:sectPr w:rsidR="0079687A" w:rsidRPr="005273A6" w:rsidSect="00D32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5E4F"/>
    <w:multiLevelType w:val="hybridMultilevel"/>
    <w:tmpl w:val="BE66F1C6"/>
    <w:lvl w:ilvl="0" w:tplc="43B00E16">
      <w:start w:val="1"/>
      <w:numFmt w:val="decimal"/>
      <w:lvlText w:val="%1."/>
      <w:lvlJc w:val="left"/>
      <w:pPr>
        <w:ind w:left="6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183D1C"/>
    <w:multiLevelType w:val="hybridMultilevel"/>
    <w:tmpl w:val="BD26E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D777FB"/>
    <w:multiLevelType w:val="hybridMultilevel"/>
    <w:tmpl w:val="6932FDEA"/>
    <w:lvl w:ilvl="0" w:tplc="CF30E6D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493945AE"/>
    <w:multiLevelType w:val="hybridMultilevel"/>
    <w:tmpl w:val="AF1C778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530B49"/>
    <w:multiLevelType w:val="hybridMultilevel"/>
    <w:tmpl w:val="0296A43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58643350"/>
    <w:multiLevelType w:val="hybridMultilevel"/>
    <w:tmpl w:val="013A55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5275E02"/>
    <w:multiLevelType w:val="hybridMultilevel"/>
    <w:tmpl w:val="FAFAEE26"/>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33D"/>
    <w:rsid w:val="000009BE"/>
    <w:rsid w:val="00002416"/>
    <w:rsid w:val="00003C26"/>
    <w:rsid w:val="0000703D"/>
    <w:rsid w:val="000075DC"/>
    <w:rsid w:val="0001295C"/>
    <w:rsid w:val="00012E53"/>
    <w:rsid w:val="00013EE1"/>
    <w:rsid w:val="0001537B"/>
    <w:rsid w:val="00016326"/>
    <w:rsid w:val="00016D82"/>
    <w:rsid w:val="00020FA2"/>
    <w:rsid w:val="00022E4A"/>
    <w:rsid w:val="00023DF5"/>
    <w:rsid w:val="000247A0"/>
    <w:rsid w:val="0002495A"/>
    <w:rsid w:val="00027840"/>
    <w:rsid w:val="00031333"/>
    <w:rsid w:val="000316F4"/>
    <w:rsid w:val="00031F2E"/>
    <w:rsid w:val="0003231D"/>
    <w:rsid w:val="00032AD0"/>
    <w:rsid w:val="000331D7"/>
    <w:rsid w:val="000345C6"/>
    <w:rsid w:val="00034D91"/>
    <w:rsid w:val="0004111F"/>
    <w:rsid w:val="000421DE"/>
    <w:rsid w:val="00046AEF"/>
    <w:rsid w:val="00051A4C"/>
    <w:rsid w:val="000534F3"/>
    <w:rsid w:val="00053A3D"/>
    <w:rsid w:val="00054570"/>
    <w:rsid w:val="000558F9"/>
    <w:rsid w:val="000579E7"/>
    <w:rsid w:val="00057C84"/>
    <w:rsid w:val="00060C2C"/>
    <w:rsid w:val="00062D1C"/>
    <w:rsid w:val="000675F2"/>
    <w:rsid w:val="000725DB"/>
    <w:rsid w:val="00072CAE"/>
    <w:rsid w:val="00072F19"/>
    <w:rsid w:val="00073D25"/>
    <w:rsid w:val="00074EF5"/>
    <w:rsid w:val="00076DC0"/>
    <w:rsid w:val="00080C7C"/>
    <w:rsid w:val="00083351"/>
    <w:rsid w:val="00087A8A"/>
    <w:rsid w:val="00090953"/>
    <w:rsid w:val="00090A33"/>
    <w:rsid w:val="00090B88"/>
    <w:rsid w:val="000920E2"/>
    <w:rsid w:val="0009323C"/>
    <w:rsid w:val="00094A3C"/>
    <w:rsid w:val="000957E0"/>
    <w:rsid w:val="00095BE9"/>
    <w:rsid w:val="00095FDC"/>
    <w:rsid w:val="0009748D"/>
    <w:rsid w:val="000979F6"/>
    <w:rsid w:val="000A017C"/>
    <w:rsid w:val="000A017E"/>
    <w:rsid w:val="000A0712"/>
    <w:rsid w:val="000A086A"/>
    <w:rsid w:val="000A0C5B"/>
    <w:rsid w:val="000A108E"/>
    <w:rsid w:val="000A1739"/>
    <w:rsid w:val="000A3F36"/>
    <w:rsid w:val="000A5F97"/>
    <w:rsid w:val="000B08FD"/>
    <w:rsid w:val="000B0C81"/>
    <w:rsid w:val="000B1422"/>
    <w:rsid w:val="000B3093"/>
    <w:rsid w:val="000B713A"/>
    <w:rsid w:val="000C2178"/>
    <w:rsid w:val="000C2236"/>
    <w:rsid w:val="000D17EC"/>
    <w:rsid w:val="000D2037"/>
    <w:rsid w:val="000D431B"/>
    <w:rsid w:val="000E0234"/>
    <w:rsid w:val="000E064C"/>
    <w:rsid w:val="000E0A7F"/>
    <w:rsid w:val="000E3E4E"/>
    <w:rsid w:val="000E5A24"/>
    <w:rsid w:val="000E5DD6"/>
    <w:rsid w:val="000F2C24"/>
    <w:rsid w:val="000F3244"/>
    <w:rsid w:val="000F7FDC"/>
    <w:rsid w:val="00100D90"/>
    <w:rsid w:val="00103B80"/>
    <w:rsid w:val="00105232"/>
    <w:rsid w:val="00107002"/>
    <w:rsid w:val="001108C5"/>
    <w:rsid w:val="00111823"/>
    <w:rsid w:val="00111A09"/>
    <w:rsid w:val="0011207C"/>
    <w:rsid w:val="00112340"/>
    <w:rsid w:val="00112659"/>
    <w:rsid w:val="00115AA9"/>
    <w:rsid w:val="0011650C"/>
    <w:rsid w:val="00116D6B"/>
    <w:rsid w:val="0012194B"/>
    <w:rsid w:val="00121B97"/>
    <w:rsid w:val="00122FCD"/>
    <w:rsid w:val="001241B8"/>
    <w:rsid w:val="001250CA"/>
    <w:rsid w:val="0012557F"/>
    <w:rsid w:val="00126484"/>
    <w:rsid w:val="00126E05"/>
    <w:rsid w:val="00127DC4"/>
    <w:rsid w:val="00131C04"/>
    <w:rsid w:val="00133289"/>
    <w:rsid w:val="001333D2"/>
    <w:rsid w:val="00137479"/>
    <w:rsid w:val="00137833"/>
    <w:rsid w:val="001421AF"/>
    <w:rsid w:val="001443E7"/>
    <w:rsid w:val="001468A6"/>
    <w:rsid w:val="001477CB"/>
    <w:rsid w:val="0015081F"/>
    <w:rsid w:val="00150893"/>
    <w:rsid w:val="00150A33"/>
    <w:rsid w:val="00151FD6"/>
    <w:rsid w:val="0015251B"/>
    <w:rsid w:val="00152B12"/>
    <w:rsid w:val="00152C3F"/>
    <w:rsid w:val="00153DD2"/>
    <w:rsid w:val="001555D5"/>
    <w:rsid w:val="0015640D"/>
    <w:rsid w:val="001607EF"/>
    <w:rsid w:val="001625B3"/>
    <w:rsid w:val="001628E0"/>
    <w:rsid w:val="00163A46"/>
    <w:rsid w:val="00164B93"/>
    <w:rsid w:val="00164E99"/>
    <w:rsid w:val="001653A5"/>
    <w:rsid w:val="001663EB"/>
    <w:rsid w:val="00166EA0"/>
    <w:rsid w:val="00171174"/>
    <w:rsid w:val="0017138E"/>
    <w:rsid w:val="00173DDC"/>
    <w:rsid w:val="0017427D"/>
    <w:rsid w:val="00174BF6"/>
    <w:rsid w:val="00174DF7"/>
    <w:rsid w:val="0017516B"/>
    <w:rsid w:val="001757DB"/>
    <w:rsid w:val="00176528"/>
    <w:rsid w:val="001774C1"/>
    <w:rsid w:val="00177A25"/>
    <w:rsid w:val="00181906"/>
    <w:rsid w:val="0018297B"/>
    <w:rsid w:val="0018378D"/>
    <w:rsid w:val="00184A0A"/>
    <w:rsid w:val="00185485"/>
    <w:rsid w:val="00186DF3"/>
    <w:rsid w:val="00191201"/>
    <w:rsid w:val="001917CF"/>
    <w:rsid w:val="00192E1B"/>
    <w:rsid w:val="001942FB"/>
    <w:rsid w:val="00195403"/>
    <w:rsid w:val="00196A3D"/>
    <w:rsid w:val="0019760D"/>
    <w:rsid w:val="00197A35"/>
    <w:rsid w:val="001A0315"/>
    <w:rsid w:val="001A0984"/>
    <w:rsid w:val="001A1D38"/>
    <w:rsid w:val="001A200B"/>
    <w:rsid w:val="001A2B8B"/>
    <w:rsid w:val="001A35B6"/>
    <w:rsid w:val="001A58DE"/>
    <w:rsid w:val="001A5E05"/>
    <w:rsid w:val="001A6EAB"/>
    <w:rsid w:val="001B046A"/>
    <w:rsid w:val="001B0B13"/>
    <w:rsid w:val="001B2026"/>
    <w:rsid w:val="001B2C65"/>
    <w:rsid w:val="001B2DF7"/>
    <w:rsid w:val="001B6A5C"/>
    <w:rsid w:val="001B7602"/>
    <w:rsid w:val="001C029D"/>
    <w:rsid w:val="001C08BE"/>
    <w:rsid w:val="001C0EDE"/>
    <w:rsid w:val="001C1F49"/>
    <w:rsid w:val="001C4011"/>
    <w:rsid w:val="001C476B"/>
    <w:rsid w:val="001C6069"/>
    <w:rsid w:val="001C691C"/>
    <w:rsid w:val="001D25ED"/>
    <w:rsid w:val="001D28A3"/>
    <w:rsid w:val="001D4281"/>
    <w:rsid w:val="001D4282"/>
    <w:rsid w:val="001D5E61"/>
    <w:rsid w:val="001D6131"/>
    <w:rsid w:val="001D62D3"/>
    <w:rsid w:val="001D670C"/>
    <w:rsid w:val="001D6895"/>
    <w:rsid w:val="001D74F4"/>
    <w:rsid w:val="001D7E31"/>
    <w:rsid w:val="001E099C"/>
    <w:rsid w:val="001E1836"/>
    <w:rsid w:val="001E2846"/>
    <w:rsid w:val="001E4283"/>
    <w:rsid w:val="001E4D00"/>
    <w:rsid w:val="001E6133"/>
    <w:rsid w:val="001E6C5D"/>
    <w:rsid w:val="001F035F"/>
    <w:rsid w:val="001F0B9B"/>
    <w:rsid w:val="001F1141"/>
    <w:rsid w:val="001F387C"/>
    <w:rsid w:val="001F4164"/>
    <w:rsid w:val="001F451F"/>
    <w:rsid w:val="001F53FD"/>
    <w:rsid w:val="001F5661"/>
    <w:rsid w:val="001F5AC2"/>
    <w:rsid w:val="002012BA"/>
    <w:rsid w:val="0020240F"/>
    <w:rsid w:val="00205E9B"/>
    <w:rsid w:val="00210EFC"/>
    <w:rsid w:val="00212714"/>
    <w:rsid w:val="002144C7"/>
    <w:rsid w:val="00215976"/>
    <w:rsid w:val="00221FA5"/>
    <w:rsid w:val="00222543"/>
    <w:rsid w:val="002226F9"/>
    <w:rsid w:val="00222A75"/>
    <w:rsid w:val="00224007"/>
    <w:rsid w:val="0022561D"/>
    <w:rsid w:val="0022597A"/>
    <w:rsid w:val="00225B24"/>
    <w:rsid w:val="0022605E"/>
    <w:rsid w:val="002272FB"/>
    <w:rsid w:val="0022783C"/>
    <w:rsid w:val="00230B19"/>
    <w:rsid w:val="00233686"/>
    <w:rsid w:val="00234176"/>
    <w:rsid w:val="0023447C"/>
    <w:rsid w:val="00234DAE"/>
    <w:rsid w:val="00240458"/>
    <w:rsid w:val="00241B56"/>
    <w:rsid w:val="00242A33"/>
    <w:rsid w:val="00242F05"/>
    <w:rsid w:val="00242FF7"/>
    <w:rsid w:val="002472A0"/>
    <w:rsid w:val="002519CF"/>
    <w:rsid w:val="00252B15"/>
    <w:rsid w:val="00253010"/>
    <w:rsid w:val="00254ABE"/>
    <w:rsid w:val="00257B95"/>
    <w:rsid w:val="00260701"/>
    <w:rsid w:val="00260BF3"/>
    <w:rsid w:val="0026134A"/>
    <w:rsid w:val="00261703"/>
    <w:rsid w:val="002620EA"/>
    <w:rsid w:val="002622E8"/>
    <w:rsid w:val="00262F47"/>
    <w:rsid w:val="0026313B"/>
    <w:rsid w:val="0026470C"/>
    <w:rsid w:val="00265B63"/>
    <w:rsid w:val="0026689F"/>
    <w:rsid w:val="002719BC"/>
    <w:rsid w:val="00272A4A"/>
    <w:rsid w:val="00273D5F"/>
    <w:rsid w:val="0027585B"/>
    <w:rsid w:val="00276540"/>
    <w:rsid w:val="0028058F"/>
    <w:rsid w:val="00281CEF"/>
    <w:rsid w:val="002820E0"/>
    <w:rsid w:val="0028365F"/>
    <w:rsid w:val="002838EA"/>
    <w:rsid w:val="00285664"/>
    <w:rsid w:val="00290606"/>
    <w:rsid w:val="00290C29"/>
    <w:rsid w:val="0029154D"/>
    <w:rsid w:val="0029266C"/>
    <w:rsid w:val="00295FD7"/>
    <w:rsid w:val="0029731B"/>
    <w:rsid w:val="002A024C"/>
    <w:rsid w:val="002A1054"/>
    <w:rsid w:val="002A193D"/>
    <w:rsid w:val="002A331A"/>
    <w:rsid w:val="002A3F4B"/>
    <w:rsid w:val="002A7CA6"/>
    <w:rsid w:val="002B1ACF"/>
    <w:rsid w:val="002B4BF8"/>
    <w:rsid w:val="002C1DF1"/>
    <w:rsid w:val="002C4F88"/>
    <w:rsid w:val="002C6546"/>
    <w:rsid w:val="002C6818"/>
    <w:rsid w:val="002C6F59"/>
    <w:rsid w:val="002D0391"/>
    <w:rsid w:val="002D0D46"/>
    <w:rsid w:val="002D2034"/>
    <w:rsid w:val="002D3A9F"/>
    <w:rsid w:val="002D4103"/>
    <w:rsid w:val="002D5985"/>
    <w:rsid w:val="002D6101"/>
    <w:rsid w:val="002D62C1"/>
    <w:rsid w:val="002D6B72"/>
    <w:rsid w:val="002D7211"/>
    <w:rsid w:val="002D7FB7"/>
    <w:rsid w:val="002E12EB"/>
    <w:rsid w:val="002E148D"/>
    <w:rsid w:val="002E2558"/>
    <w:rsid w:val="002E338D"/>
    <w:rsid w:val="002E6806"/>
    <w:rsid w:val="002E6F2B"/>
    <w:rsid w:val="002E7142"/>
    <w:rsid w:val="002E76D3"/>
    <w:rsid w:val="002E778C"/>
    <w:rsid w:val="002E784B"/>
    <w:rsid w:val="002F0BA4"/>
    <w:rsid w:val="002F1854"/>
    <w:rsid w:val="002F1855"/>
    <w:rsid w:val="002F2924"/>
    <w:rsid w:val="002F2E08"/>
    <w:rsid w:val="002F37C0"/>
    <w:rsid w:val="002F46CA"/>
    <w:rsid w:val="002F6895"/>
    <w:rsid w:val="002F75FE"/>
    <w:rsid w:val="00301805"/>
    <w:rsid w:val="00303649"/>
    <w:rsid w:val="00305020"/>
    <w:rsid w:val="00305374"/>
    <w:rsid w:val="00305FE3"/>
    <w:rsid w:val="0030661F"/>
    <w:rsid w:val="00306C72"/>
    <w:rsid w:val="00306C9F"/>
    <w:rsid w:val="0030751C"/>
    <w:rsid w:val="003075B2"/>
    <w:rsid w:val="00307DCC"/>
    <w:rsid w:val="00307E2E"/>
    <w:rsid w:val="003110F4"/>
    <w:rsid w:val="0031133D"/>
    <w:rsid w:val="003157AA"/>
    <w:rsid w:val="00315C9D"/>
    <w:rsid w:val="0031747C"/>
    <w:rsid w:val="00317A81"/>
    <w:rsid w:val="00322509"/>
    <w:rsid w:val="00322D92"/>
    <w:rsid w:val="00324F81"/>
    <w:rsid w:val="0032633B"/>
    <w:rsid w:val="00331008"/>
    <w:rsid w:val="0033199B"/>
    <w:rsid w:val="00334270"/>
    <w:rsid w:val="00334BC1"/>
    <w:rsid w:val="003402A3"/>
    <w:rsid w:val="003407C6"/>
    <w:rsid w:val="0034194B"/>
    <w:rsid w:val="00341D47"/>
    <w:rsid w:val="00341FDF"/>
    <w:rsid w:val="00342582"/>
    <w:rsid w:val="00344A44"/>
    <w:rsid w:val="0034730D"/>
    <w:rsid w:val="003501F5"/>
    <w:rsid w:val="00350484"/>
    <w:rsid w:val="0035093C"/>
    <w:rsid w:val="0035095B"/>
    <w:rsid w:val="00352055"/>
    <w:rsid w:val="003523E5"/>
    <w:rsid w:val="003526C3"/>
    <w:rsid w:val="003537D4"/>
    <w:rsid w:val="00355945"/>
    <w:rsid w:val="003560FB"/>
    <w:rsid w:val="00356AE6"/>
    <w:rsid w:val="003578B7"/>
    <w:rsid w:val="00360AEF"/>
    <w:rsid w:val="0036211A"/>
    <w:rsid w:val="003626BF"/>
    <w:rsid w:val="00362FB6"/>
    <w:rsid w:val="00367CF0"/>
    <w:rsid w:val="00370AD9"/>
    <w:rsid w:val="00372A5A"/>
    <w:rsid w:val="00372BA2"/>
    <w:rsid w:val="00372C5C"/>
    <w:rsid w:val="00374149"/>
    <w:rsid w:val="00374D6D"/>
    <w:rsid w:val="0037561A"/>
    <w:rsid w:val="0037666E"/>
    <w:rsid w:val="00377D13"/>
    <w:rsid w:val="00381193"/>
    <w:rsid w:val="00381702"/>
    <w:rsid w:val="003819BC"/>
    <w:rsid w:val="00382244"/>
    <w:rsid w:val="003825BA"/>
    <w:rsid w:val="00382710"/>
    <w:rsid w:val="00382EDC"/>
    <w:rsid w:val="003831CA"/>
    <w:rsid w:val="00383DE2"/>
    <w:rsid w:val="003855D1"/>
    <w:rsid w:val="00386A76"/>
    <w:rsid w:val="00386AD0"/>
    <w:rsid w:val="00386D17"/>
    <w:rsid w:val="003902B3"/>
    <w:rsid w:val="003913D7"/>
    <w:rsid w:val="003918EC"/>
    <w:rsid w:val="00392B7D"/>
    <w:rsid w:val="0039670C"/>
    <w:rsid w:val="00397424"/>
    <w:rsid w:val="003978E0"/>
    <w:rsid w:val="003A0834"/>
    <w:rsid w:val="003A0DBF"/>
    <w:rsid w:val="003A178F"/>
    <w:rsid w:val="003A24D5"/>
    <w:rsid w:val="003A2C81"/>
    <w:rsid w:val="003A57D6"/>
    <w:rsid w:val="003A616F"/>
    <w:rsid w:val="003A61BC"/>
    <w:rsid w:val="003A642F"/>
    <w:rsid w:val="003A6FD6"/>
    <w:rsid w:val="003A72CB"/>
    <w:rsid w:val="003A7E3D"/>
    <w:rsid w:val="003B0579"/>
    <w:rsid w:val="003B2319"/>
    <w:rsid w:val="003B40D4"/>
    <w:rsid w:val="003B4511"/>
    <w:rsid w:val="003B505E"/>
    <w:rsid w:val="003B59FA"/>
    <w:rsid w:val="003B6F2E"/>
    <w:rsid w:val="003B701A"/>
    <w:rsid w:val="003C0369"/>
    <w:rsid w:val="003C1098"/>
    <w:rsid w:val="003C148E"/>
    <w:rsid w:val="003C2E72"/>
    <w:rsid w:val="003C2F9E"/>
    <w:rsid w:val="003C4AE0"/>
    <w:rsid w:val="003C574B"/>
    <w:rsid w:val="003C5A5C"/>
    <w:rsid w:val="003C5C2A"/>
    <w:rsid w:val="003C5CD2"/>
    <w:rsid w:val="003C6E38"/>
    <w:rsid w:val="003C7DFE"/>
    <w:rsid w:val="003D4E20"/>
    <w:rsid w:val="003D557F"/>
    <w:rsid w:val="003D6ADD"/>
    <w:rsid w:val="003D7342"/>
    <w:rsid w:val="003E0465"/>
    <w:rsid w:val="003E0FF9"/>
    <w:rsid w:val="003E10DE"/>
    <w:rsid w:val="003E2B72"/>
    <w:rsid w:val="003E31C3"/>
    <w:rsid w:val="003E57CB"/>
    <w:rsid w:val="003F0695"/>
    <w:rsid w:val="003F0F5D"/>
    <w:rsid w:val="003F1964"/>
    <w:rsid w:val="003F1F99"/>
    <w:rsid w:val="003F2387"/>
    <w:rsid w:val="003F2E51"/>
    <w:rsid w:val="003F4D9F"/>
    <w:rsid w:val="0040053B"/>
    <w:rsid w:val="00401870"/>
    <w:rsid w:val="00402123"/>
    <w:rsid w:val="00402DDE"/>
    <w:rsid w:val="0040336E"/>
    <w:rsid w:val="00403FDD"/>
    <w:rsid w:val="004041F5"/>
    <w:rsid w:val="004045D3"/>
    <w:rsid w:val="00405BCC"/>
    <w:rsid w:val="0040652E"/>
    <w:rsid w:val="00407125"/>
    <w:rsid w:val="004073FD"/>
    <w:rsid w:val="00407EB9"/>
    <w:rsid w:val="004109D0"/>
    <w:rsid w:val="00411327"/>
    <w:rsid w:val="004132A1"/>
    <w:rsid w:val="00414DAD"/>
    <w:rsid w:val="00416D05"/>
    <w:rsid w:val="0041761E"/>
    <w:rsid w:val="0041789A"/>
    <w:rsid w:val="00417CD2"/>
    <w:rsid w:val="00420E8E"/>
    <w:rsid w:val="00421F68"/>
    <w:rsid w:val="0042212D"/>
    <w:rsid w:val="00422307"/>
    <w:rsid w:val="004223BE"/>
    <w:rsid w:val="00422D2A"/>
    <w:rsid w:val="004242DE"/>
    <w:rsid w:val="00424F69"/>
    <w:rsid w:val="00425320"/>
    <w:rsid w:val="00426ABF"/>
    <w:rsid w:val="00426AE5"/>
    <w:rsid w:val="00427BF4"/>
    <w:rsid w:val="00427BFF"/>
    <w:rsid w:val="00427F95"/>
    <w:rsid w:val="00431351"/>
    <w:rsid w:val="00431879"/>
    <w:rsid w:val="004326E0"/>
    <w:rsid w:val="00433780"/>
    <w:rsid w:val="00434E95"/>
    <w:rsid w:val="0043591D"/>
    <w:rsid w:val="004365EF"/>
    <w:rsid w:val="00436C19"/>
    <w:rsid w:val="00440806"/>
    <w:rsid w:val="0044379B"/>
    <w:rsid w:val="004442A9"/>
    <w:rsid w:val="004445B1"/>
    <w:rsid w:val="00444E7A"/>
    <w:rsid w:val="00445264"/>
    <w:rsid w:val="00445F05"/>
    <w:rsid w:val="004465DA"/>
    <w:rsid w:val="004507BA"/>
    <w:rsid w:val="00450A53"/>
    <w:rsid w:val="00450B63"/>
    <w:rsid w:val="004541FF"/>
    <w:rsid w:val="00455AC8"/>
    <w:rsid w:val="00455CE7"/>
    <w:rsid w:val="00456A21"/>
    <w:rsid w:val="00456E2B"/>
    <w:rsid w:val="00461E57"/>
    <w:rsid w:val="0046460B"/>
    <w:rsid w:val="004647D1"/>
    <w:rsid w:val="00465AFC"/>
    <w:rsid w:val="0046614D"/>
    <w:rsid w:val="00466FDD"/>
    <w:rsid w:val="0047262F"/>
    <w:rsid w:val="00473551"/>
    <w:rsid w:val="00473C36"/>
    <w:rsid w:val="00475335"/>
    <w:rsid w:val="004766F2"/>
    <w:rsid w:val="00477FEB"/>
    <w:rsid w:val="0048088D"/>
    <w:rsid w:val="00480B7D"/>
    <w:rsid w:val="004838F5"/>
    <w:rsid w:val="00483D2A"/>
    <w:rsid w:val="0048429F"/>
    <w:rsid w:val="00486BA1"/>
    <w:rsid w:val="004877EB"/>
    <w:rsid w:val="004936D5"/>
    <w:rsid w:val="004945B7"/>
    <w:rsid w:val="0049481E"/>
    <w:rsid w:val="00494BA3"/>
    <w:rsid w:val="0049756B"/>
    <w:rsid w:val="0049778C"/>
    <w:rsid w:val="004A2828"/>
    <w:rsid w:val="004A2893"/>
    <w:rsid w:val="004B1A7C"/>
    <w:rsid w:val="004B20E8"/>
    <w:rsid w:val="004B27C1"/>
    <w:rsid w:val="004B2A2E"/>
    <w:rsid w:val="004B2D7C"/>
    <w:rsid w:val="004B3B86"/>
    <w:rsid w:val="004B4568"/>
    <w:rsid w:val="004B4D9C"/>
    <w:rsid w:val="004C18D4"/>
    <w:rsid w:val="004C25B0"/>
    <w:rsid w:val="004C363C"/>
    <w:rsid w:val="004C5560"/>
    <w:rsid w:val="004C5E18"/>
    <w:rsid w:val="004C63D8"/>
    <w:rsid w:val="004D096A"/>
    <w:rsid w:val="004D0E17"/>
    <w:rsid w:val="004D1822"/>
    <w:rsid w:val="004D25DA"/>
    <w:rsid w:val="004D3906"/>
    <w:rsid w:val="004D548A"/>
    <w:rsid w:val="004D5624"/>
    <w:rsid w:val="004D5B48"/>
    <w:rsid w:val="004D652F"/>
    <w:rsid w:val="004D6AED"/>
    <w:rsid w:val="004D76D2"/>
    <w:rsid w:val="004E1F43"/>
    <w:rsid w:val="004E1F45"/>
    <w:rsid w:val="004E218A"/>
    <w:rsid w:val="004E2BE3"/>
    <w:rsid w:val="004E5DAB"/>
    <w:rsid w:val="004E6AD6"/>
    <w:rsid w:val="004F4082"/>
    <w:rsid w:val="004F4133"/>
    <w:rsid w:val="004F5804"/>
    <w:rsid w:val="004F7753"/>
    <w:rsid w:val="00501857"/>
    <w:rsid w:val="00501E75"/>
    <w:rsid w:val="0051079E"/>
    <w:rsid w:val="0051207A"/>
    <w:rsid w:val="0051230C"/>
    <w:rsid w:val="00512347"/>
    <w:rsid w:val="00512800"/>
    <w:rsid w:val="0051309A"/>
    <w:rsid w:val="00515CA7"/>
    <w:rsid w:val="00516600"/>
    <w:rsid w:val="00517C66"/>
    <w:rsid w:val="00524298"/>
    <w:rsid w:val="005262A1"/>
    <w:rsid w:val="005266B3"/>
    <w:rsid w:val="005273A6"/>
    <w:rsid w:val="0053483F"/>
    <w:rsid w:val="00535EB7"/>
    <w:rsid w:val="00540B31"/>
    <w:rsid w:val="00541014"/>
    <w:rsid w:val="0054210B"/>
    <w:rsid w:val="00542D79"/>
    <w:rsid w:val="00543B81"/>
    <w:rsid w:val="00544E50"/>
    <w:rsid w:val="00545ADE"/>
    <w:rsid w:val="00547729"/>
    <w:rsid w:val="00547F4B"/>
    <w:rsid w:val="00550B9C"/>
    <w:rsid w:val="00551821"/>
    <w:rsid w:val="0055190E"/>
    <w:rsid w:val="00552A32"/>
    <w:rsid w:val="005549A4"/>
    <w:rsid w:val="0055564F"/>
    <w:rsid w:val="00555D63"/>
    <w:rsid w:val="005563E2"/>
    <w:rsid w:val="005567D0"/>
    <w:rsid w:val="0056005E"/>
    <w:rsid w:val="00560F19"/>
    <w:rsid w:val="0056162A"/>
    <w:rsid w:val="0056406A"/>
    <w:rsid w:val="00566153"/>
    <w:rsid w:val="00566708"/>
    <w:rsid w:val="0057139D"/>
    <w:rsid w:val="005717EA"/>
    <w:rsid w:val="0057191F"/>
    <w:rsid w:val="00571B18"/>
    <w:rsid w:val="00572FA5"/>
    <w:rsid w:val="0057427A"/>
    <w:rsid w:val="005753AD"/>
    <w:rsid w:val="0057650C"/>
    <w:rsid w:val="005807DC"/>
    <w:rsid w:val="00580872"/>
    <w:rsid w:val="00583E13"/>
    <w:rsid w:val="005867AD"/>
    <w:rsid w:val="00590BDA"/>
    <w:rsid w:val="00592322"/>
    <w:rsid w:val="00593D72"/>
    <w:rsid w:val="00593FC1"/>
    <w:rsid w:val="0059754C"/>
    <w:rsid w:val="00597EBC"/>
    <w:rsid w:val="005A31C4"/>
    <w:rsid w:val="005A3C2C"/>
    <w:rsid w:val="005A605F"/>
    <w:rsid w:val="005A636B"/>
    <w:rsid w:val="005A6D59"/>
    <w:rsid w:val="005B184D"/>
    <w:rsid w:val="005B1F41"/>
    <w:rsid w:val="005B2169"/>
    <w:rsid w:val="005B266C"/>
    <w:rsid w:val="005B296C"/>
    <w:rsid w:val="005B2CB4"/>
    <w:rsid w:val="005B3278"/>
    <w:rsid w:val="005B44B2"/>
    <w:rsid w:val="005B52C0"/>
    <w:rsid w:val="005B5F90"/>
    <w:rsid w:val="005B62EC"/>
    <w:rsid w:val="005B6602"/>
    <w:rsid w:val="005B6730"/>
    <w:rsid w:val="005C1EAE"/>
    <w:rsid w:val="005C22A0"/>
    <w:rsid w:val="005C2805"/>
    <w:rsid w:val="005C3921"/>
    <w:rsid w:val="005C47F0"/>
    <w:rsid w:val="005C5EBF"/>
    <w:rsid w:val="005C6DB7"/>
    <w:rsid w:val="005D1C99"/>
    <w:rsid w:val="005D2CEF"/>
    <w:rsid w:val="005D4CF4"/>
    <w:rsid w:val="005D5340"/>
    <w:rsid w:val="005D5F46"/>
    <w:rsid w:val="005E02F0"/>
    <w:rsid w:val="005E1AA1"/>
    <w:rsid w:val="005E2CA3"/>
    <w:rsid w:val="005E2D05"/>
    <w:rsid w:val="005E2DC2"/>
    <w:rsid w:val="005E5134"/>
    <w:rsid w:val="005F1C8A"/>
    <w:rsid w:val="005F2317"/>
    <w:rsid w:val="005F3E7F"/>
    <w:rsid w:val="005F5F86"/>
    <w:rsid w:val="005F6E54"/>
    <w:rsid w:val="0060113E"/>
    <w:rsid w:val="0060341C"/>
    <w:rsid w:val="00604169"/>
    <w:rsid w:val="00604372"/>
    <w:rsid w:val="00607FF6"/>
    <w:rsid w:val="00611106"/>
    <w:rsid w:val="00612036"/>
    <w:rsid w:val="006127CF"/>
    <w:rsid w:val="00612992"/>
    <w:rsid w:val="00612BDE"/>
    <w:rsid w:val="00613EA9"/>
    <w:rsid w:val="00615650"/>
    <w:rsid w:val="00616262"/>
    <w:rsid w:val="00616EE3"/>
    <w:rsid w:val="00617ADA"/>
    <w:rsid w:val="00621870"/>
    <w:rsid w:val="006227EB"/>
    <w:rsid w:val="00627B8B"/>
    <w:rsid w:val="00631E77"/>
    <w:rsid w:val="006333CB"/>
    <w:rsid w:val="0063372F"/>
    <w:rsid w:val="00635A71"/>
    <w:rsid w:val="00636D79"/>
    <w:rsid w:val="00637D03"/>
    <w:rsid w:val="00637EA9"/>
    <w:rsid w:val="006401C2"/>
    <w:rsid w:val="00640CB5"/>
    <w:rsid w:val="00641BC7"/>
    <w:rsid w:val="00641E86"/>
    <w:rsid w:val="0064365D"/>
    <w:rsid w:val="00645B7F"/>
    <w:rsid w:val="00645DC4"/>
    <w:rsid w:val="006461AA"/>
    <w:rsid w:val="00651A05"/>
    <w:rsid w:val="00651E59"/>
    <w:rsid w:val="00652261"/>
    <w:rsid w:val="00652993"/>
    <w:rsid w:val="006576F3"/>
    <w:rsid w:val="0066017B"/>
    <w:rsid w:val="00663884"/>
    <w:rsid w:val="00671373"/>
    <w:rsid w:val="00676D01"/>
    <w:rsid w:val="00677F6B"/>
    <w:rsid w:val="00682337"/>
    <w:rsid w:val="00682642"/>
    <w:rsid w:val="00682A40"/>
    <w:rsid w:val="0069033D"/>
    <w:rsid w:val="00691AD1"/>
    <w:rsid w:val="0069277E"/>
    <w:rsid w:val="006933B6"/>
    <w:rsid w:val="00693860"/>
    <w:rsid w:val="0069425A"/>
    <w:rsid w:val="0069471A"/>
    <w:rsid w:val="006976BF"/>
    <w:rsid w:val="006A10C7"/>
    <w:rsid w:val="006A273D"/>
    <w:rsid w:val="006A4403"/>
    <w:rsid w:val="006A53AD"/>
    <w:rsid w:val="006A6348"/>
    <w:rsid w:val="006A6C6B"/>
    <w:rsid w:val="006A6E79"/>
    <w:rsid w:val="006A7345"/>
    <w:rsid w:val="006A743A"/>
    <w:rsid w:val="006B213F"/>
    <w:rsid w:val="006B3D59"/>
    <w:rsid w:val="006B5925"/>
    <w:rsid w:val="006B5D05"/>
    <w:rsid w:val="006B7142"/>
    <w:rsid w:val="006C076C"/>
    <w:rsid w:val="006C17F0"/>
    <w:rsid w:val="006C4332"/>
    <w:rsid w:val="006C45AD"/>
    <w:rsid w:val="006C4BE8"/>
    <w:rsid w:val="006C520C"/>
    <w:rsid w:val="006C6AD7"/>
    <w:rsid w:val="006C6C5F"/>
    <w:rsid w:val="006D075B"/>
    <w:rsid w:val="006D1B27"/>
    <w:rsid w:val="006D1F84"/>
    <w:rsid w:val="006D2F8F"/>
    <w:rsid w:val="006D6BBB"/>
    <w:rsid w:val="006D7544"/>
    <w:rsid w:val="006E0DA8"/>
    <w:rsid w:val="006E0EC6"/>
    <w:rsid w:val="006E3D07"/>
    <w:rsid w:val="006E6A5B"/>
    <w:rsid w:val="006F0902"/>
    <w:rsid w:val="006F0940"/>
    <w:rsid w:val="006F0973"/>
    <w:rsid w:val="006F0D52"/>
    <w:rsid w:val="006F2ED1"/>
    <w:rsid w:val="006F381F"/>
    <w:rsid w:val="006F4763"/>
    <w:rsid w:val="006F5634"/>
    <w:rsid w:val="006F6FE0"/>
    <w:rsid w:val="006F76B6"/>
    <w:rsid w:val="00701121"/>
    <w:rsid w:val="00701E4A"/>
    <w:rsid w:val="007029F7"/>
    <w:rsid w:val="00702AF3"/>
    <w:rsid w:val="007034E1"/>
    <w:rsid w:val="0070382E"/>
    <w:rsid w:val="00706952"/>
    <w:rsid w:val="007107E3"/>
    <w:rsid w:val="00711CDE"/>
    <w:rsid w:val="007133EB"/>
    <w:rsid w:val="007136CB"/>
    <w:rsid w:val="00713B42"/>
    <w:rsid w:val="0071441E"/>
    <w:rsid w:val="007158D1"/>
    <w:rsid w:val="00716705"/>
    <w:rsid w:val="00717840"/>
    <w:rsid w:val="007179FE"/>
    <w:rsid w:val="007212B3"/>
    <w:rsid w:val="00721CF5"/>
    <w:rsid w:val="00723581"/>
    <w:rsid w:val="00726554"/>
    <w:rsid w:val="00730C54"/>
    <w:rsid w:val="007359F2"/>
    <w:rsid w:val="00736723"/>
    <w:rsid w:val="00736944"/>
    <w:rsid w:val="0074129E"/>
    <w:rsid w:val="00742887"/>
    <w:rsid w:val="007452ED"/>
    <w:rsid w:val="0074533C"/>
    <w:rsid w:val="00745926"/>
    <w:rsid w:val="00746641"/>
    <w:rsid w:val="00747B47"/>
    <w:rsid w:val="0075041E"/>
    <w:rsid w:val="0075197A"/>
    <w:rsid w:val="00752019"/>
    <w:rsid w:val="00752739"/>
    <w:rsid w:val="007537A1"/>
    <w:rsid w:val="00755FD6"/>
    <w:rsid w:val="0075632F"/>
    <w:rsid w:val="007574A0"/>
    <w:rsid w:val="00757519"/>
    <w:rsid w:val="00761AAC"/>
    <w:rsid w:val="007627DF"/>
    <w:rsid w:val="00762836"/>
    <w:rsid w:val="00765563"/>
    <w:rsid w:val="00766B99"/>
    <w:rsid w:val="00767F9C"/>
    <w:rsid w:val="007728D1"/>
    <w:rsid w:val="00774DB5"/>
    <w:rsid w:val="00776F49"/>
    <w:rsid w:val="00780701"/>
    <w:rsid w:val="00781820"/>
    <w:rsid w:val="0078207C"/>
    <w:rsid w:val="007838FD"/>
    <w:rsid w:val="00785D8E"/>
    <w:rsid w:val="00787396"/>
    <w:rsid w:val="00787F93"/>
    <w:rsid w:val="007900D0"/>
    <w:rsid w:val="0079093E"/>
    <w:rsid w:val="007918D8"/>
    <w:rsid w:val="007922BF"/>
    <w:rsid w:val="007930D4"/>
    <w:rsid w:val="00793429"/>
    <w:rsid w:val="0079414C"/>
    <w:rsid w:val="00794862"/>
    <w:rsid w:val="00794EC3"/>
    <w:rsid w:val="0079538F"/>
    <w:rsid w:val="0079574D"/>
    <w:rsid w:val="00795C74"/>
    <w:rsid w:val="0079687A"/>
    <w:rsid w:val="007A11BC"/>
    <w:rsid w:val="007A12FA"/>
    <w:rsid w:val="007A1407"/>
    <w:rsid w:val="007A1CE2"/>
    <w:rsid w:val="007A2AFF"/>
    <w:rsid w:val="007A3F83"/>
    <w:rsid w:val="007A40C4"/>
    <w:rsid w:val="007A528F"/>
    <w:rsid w:val="007A5E4D"/>
    <w:rsid w:val="007A6F00"/>
    <w:rsid w:val="007B4FEC"/>
    <w:rsid w:val="007B557E"/>
    <w:rsid w:val="007B6987"/>
    <w:rsid w:val="007B6D0E"/>
    <w:rsid w:val="007C2728"/>
    <w:rsid w:val="007C2EE0"/>
    <w:rsid w:val="007C5ABF"/>
    <w:rsid w:val="007D1F1B"/>
    <w:rsid w:val="007D223F"/>
    <w:rsid w:val="007D3DC0"/>
    <w:rsid w:val="007D4EDA"/>
    <w:rsid w:val="007D4FE1"/>
    <w:rsid w:val="007D6388"/>
    <w:rsid w:val="007D721B"/>
    <w:rsid w:val="007D7877"/>
    <w:rsid w:val="007D7BD5"/>
    <w:rsid w:val="007E07A4"/>
    <w:rsid w:val="007E1EAA"/>
    <w:rsid w:val="007E2647"/>
    <w:rsid w:val="007E783A"/>
    <w:rsid w:val="007F0548"/>
    <w:rsid w:val="007F0757"/>
    <w:rsid w:val="007F2A90"/>
    <w:rsid w:val="007F373B"/>
    <w:rsid w:val="007F3B1F"/>
    <w:rsid w:val="007F4BE1"/>
    <w:rsid w:val="007F5548"/>
    <w:rsid w:val="007F60F2"/>
    <w:rsid w:val="007F7010"/>
    <w:rsid w:val="007F73B5"/>
    <w:rsid w:val="007F740B"/>
    <w:rsid w:val="00802ED1"/>
    <w:rsid w:val="00803B75"/>
    <w:rsid w:val="00803EDB"/>
    <w:rsid w:val="00804670"/>
    <w:rsid w:val="00807E4E"/>
    <w:rsid w:val="00811FDA"/>
    <w:rsid w:val="008123FB"/>
    <w:rsid w:val="00812B68"/>
    <w:rsid w:val="00815A9C"/>
    <w:rsid w:val="00817458"/>
    <w:rsid w:val="008177BD"/>
    <w:rsid w:val="00820A49"/>
    <w:rsid w:val="00824B11"/>
    <w:rsid w:val="008256D6"/>
    <w:rsid w:val="008269B4"/>
    <w:rsid w:val="0083030E"/>
    <w:rsid w:val="00830717"/>
    <w:rsid w:val="00833327"/>
    <w:rsid w:val="0083472E"/>
    <w:rsid w:val="0083605F"/>
    <w:rsid w:val="008362D7"/>
    <w:rsid w:val="00837BBE"/>
    <w:rsid w:val="0084076D"/>
    <w:rsid w:val="0084261A"/>
    <w:rsid w:val="008447B2"/>
    <w:rsid w:val="008450EF"/>
    <w:rsid w:val="008458C0"/>
    <w:rsid w:val="008458D0"/>
    <w:rsid w:val="00845CB9"/>
    <w:rsid w:val="00846604"/>
    <w:rsid w:val="00846696"/>
    <w:rsid w:val="0085044E"/>
    <w:rsid w:val="0085228C"/>
    <w:rsid w:val="00852616"/>
    <w:rsid w:val="0085557E"/>
    <w:rsid w:val="00855EAE"/>
    <w:rsid w:val="00857A91"/>
    <w:rsid w:val="008646B2"/>
    <w:rsid w:val="00865637"/>
    <w:rsid w:val="008669DA"/>
    <w:rsid w:val="0086732B"/>
    <w:rsid w:val="008712C6"/>
    <w:rsid w:val="00872C77"/>
    <w:rsid w:val="00873426"/>
    <w:rsid w:val="00873C84"/>
    <w:rsid w:val="00875825"/>
    <w:rsid w:val="00875D64"/>
    <w:rsid w:val="008765E5"/>
    <w:rsid w:val="00877223"/>
    <w:rsid w:val="00880BC2"/>
    <w:rsid w:val="008825DE"/>
    <w:rsid w:val="008832DE"/>
    <w:rsid w:val="00884CA1"/>
    <w:rsid w:val="008850F8"/>
    <w:rsid w:val="00885930"/>
    <w:rsid w:val="0088604A"/>
    <w:rsid w:val="0088614F"/>
    <w:rsid w:val="008900C4"/>
    <w:rsid w:val="00891302"/>
    <w:rsid w:val="00892D1B"/>
    <w:rsid w:val="00894B27"/>
    <w:rsid w:val="00896E5D"/>
    <w:rsid w:val="008A0A88"/>
    <w:rsid w:val="008A0A9F"/>
    <w:rsid w:val="008A0DA0"/>
    <w:rsid w:val="008A24D7"/>
    <w:rsid w:val="008A3A4C"/>
    <w:rsid w:val="008A5743"/>
    <w:rsid w:val="008A5FF7"/>
    <w:rsid w:val="008A6433"/>
    <w:rsid w:val="008B22B1"/>
    <w:rsid w:val="008B424E"/>
    <w:rsid w:val="008B4623"/>
    <w:rsid w:val="008B4E2E"/>
    <w:rsid w:val="008B500D"/>
    <w:rsid w:val="008B62A0"/>
    <w:rsid w:val="008C0933"/>
    <w:rsid w:val="008C106B"/>
    <w:rsid w:val="008C19AB"/>
    <w:rsid w:val="008C2205"/>
    <w:rsid w:val="008C2578"/>
    <w:rsid w:val="008C3FB2"/>
    <w:rsid w:val="008D0550"/>
    <w:rsid w:val="008D19AD"/>
    <w:rsid w:val="008D222D"/>
    <w:rsid w:val="008D5AA3"/>
    <w:rsid w:val="008D6B9D"/>
    <w:rsid w:val="008D6F31"/>
    <w:rsid w:val="008D7429"/>
    <w:rsid w:val="008D7BE4"/>
    <w:rsid w:val="008E21DD"/>
    <w:rsid w:val="008E22CC"/>
    <w:rsid w:val="008E2F56"/>
    <w:rsid w:val="008E3A65"/>
    <w:rsid w:val="008E4CE7"/>
    <w:rsid w:val="008E55C1"/>
    <w:rsid w:val="008E563A"/>
    <w:rsid w:val="008E57E3"/>
    <w:rsid w:val="008E5EBC"/>
    <w:rsid w:val="008E71A2"/>
    <w:rsid w:val="008E7369"/>
    <w:rsid w:val="008E74EA"/>
    <w:rsid w:val="008E7A1C"/>
    <w:rsid w:val="008E7F25"/>
    <w:rsid w:val="008F4000"/>
    <w:rsid w:val="008F4595"/>
    <w:rsid w:val="008F6631"/>
    <w:rsid w:val="008F7A9C"/>
    <w:rsid w:val="008F7CF0"/>
    <w:rsid w:val="00900554"/>
    <w:rsid w:val="009010AA"/>
    <w:rsid w:val="00903F49"/>
    <w:rsid w:val="00904F67"/>
    <w:rsid w:val="00905771"/>
    <w:rsid w:val="0090659D"/>
    <w:rsid w:val="00907F71"/>
    <w:rsid w:val="0091135D"/>
    <w:rsid w:val="00911513"/>
    <w:rsid w:val="00911BD9"/>
    <w:rsid w:val="009139BF"/>
    <w:rsid w:val="009139C2"/>
    <w:rsid w:val="00913BB2"/>
    <w:rsid w:val="00913CAD"/>
    <w:rsid w:val="00913D2B"/>
    <w:rsid w:val="00914684"/>
    <w:rsid w:val="00915BAC"/>
    <w:rsid w:val="00915CF6"/>
    <w:rsid w:val="00916319"/>
    <w:rsid w:val="009206D6"/>
    <w:rsid w:val="009230CE"/>
    <w:rsid w:val="00923E23"/>
    <w:rsid w:val="00924845"/>
    <w:rsid w:val="00924FED"/>
    <w:rsid w:val="00925B50"/>
    <w:rsid w:val="0093192E"/>
    <w:rsid w:val="00933485"/>
    <w:rsid w:val="0093565A"/>
    <w:rsid w:val="00936DB5"/>
    <w:rsid w:val="00937219"/>
    <w:rsid w:val="00941F94"/>
    <w:rsid w:val="00942699"/>
    <w:rsid w:val="009428EF"/>
    <w:rsid w:val="009431F4"/>
    <w:rsid w:val="009439BF"/>
    <w:rsid w:val="0094616C"/>
    <w:rsid w:val="00946ADF"/>
    <w:rsid w:val="00953078"/>
    <w:rsid w:val="0095424B"/>
    <w:rsid w:val="0095597D"/>
    <w:rsid w:val="009575D1"/>
    <w:rsid w:val="009577D3"/>
    <w:rsid w:val="0095797C"/>
    <w:rsid w:val="0096156D"/>
    <w:rsid w:val="009649F8"/>
    <w:rsid w:val="0096632F"/>
    <w:rsid w:val="00971F98"/>
    <w:rsid w:val="00973775"/>
    <w:rsid w:val="00973B5F"/>
    <w:rsid w:val="00974CF0"/>
    <w:rsid w:val="00975009"/>
    <w:rsid w:val="00975484"/>
    <w:rsid w:val="009760F6"/>
    <w:rsid w:val="00980850"/>
    <w:rsid w:val="00980963"/>
    <w:rsid w:val="00980B3B"/>
    <w:rsid w:val="00980C81"/>
    <w:rsid w:val="00981715"/>
    <w:rsid w:val="00981A0D"/>
    <w:rsid w:val="00983D59"/>
    <w:rsid w:val="009841AD"/>
    <w:rsid w:val="0098564F"/>
    <w:rsid w:val="009867BA"/>
    <w:rsid w:val="009873BC"/>
    <w:rsid w:val="0098783A"/>
    <w:rsid w:val="00992918"/>
    <w:rsid w:val="009946DD"/>
    <w:rsid w:val="0099483B"/>
    <w:rsid w:val="0099585C"/>
    <w:rsid w:val="00995F51"/>
    <w:rsid w:val="00995F84"/>
    <w:rsid w:val="009A1006"/>
    <w:rsid w:val="009A3B78"/>
    <w:rsid w:val="009A3F09"/>
    <w:rsid w:val="009A4A8E"/>
    <w:rsid w:val="009B0C8A"/>
    <w:rsid w:val="009B241D"/>
    <w:rsid w:val="009B2D42"/>
    <w:rsid w:val="009B4BFE"/>
    <w:rsid w:val="009B5C97"/>
    <w:rsid w:val="009B7249"/>
    <w:rsid w:val="009C1990"/>
    <w:rsid w:val="009C1A0D"/>
    <w:rsid w:val="009C51CC"/>
    <w:rsid w:val="009C6510"/>
    <w:rsid w:val="009C72FD"/>
    <w:rsid w:val="009D0910"/>
    <w:rsid w:val="009D2527"/>
    <w:rsid w:val="009D321C"/>
    <w:rsid w:val="009D44C7"/>
    <w:rsid w:val="009D6771"/>
    <w:rsid w:val="009E1014"/>
    <w:rsid w:val="009E24A3"/>
    <w:rsid w:val="009E30B7"/>
    <w:rsid w:val="009E532B"/>
    <w:rsid w:val="009F003C"/>
    <w:rsid w:val="009F0BD4"/>
    <w:rsid w:val="009F2352"/>
    <w:rsid w:val="009F42BE"/>
    <w:rsid w:val="009F70E5"/>
    <w:rsid w:val="00A01AC8"/>
    <w:rsid w:val="00A04B7D"/>
    <w:rsid w:val="00A06717"/>
    <w:rsid w:val="00A075AE"/>
    <w:rsid w:val="00A07882"/>
    <w:rsid w:val="00A12665"/>
    <w:rsid w:val="00A12EE8"/>
    <w:rsid w:val="00A1415E"/>
    <w:rsid w:val="00A14DE3"/>
    <w:rsid w:val="00A1617B"/>
    <w:rsid w:val="00A169C2"/>
    <w:rsid w:val="00A21738"/>
    <w:rsid w:val="00A23165"/>
    <w:rsid w:val="00A25764"/>
    <w:rsid w:val="00A26689"/>
    <w:rsid w:val="00A3235C"/>
    <w:rsid w:val="00A3300A"/>
    <w:rsid w:val="00A333C0"/>
    <w:rsid w:val="00A34F78"/>
    <w:rsid w:val="00A37D00"/>
    <w:rsid w:val="00A4174F"/>
    <w:rsid w:val="00A42265"/>
    <w:rsid w:val="00A44AFA"/>
    <w:rsid w:val="00A45131"/>
    <w:rsid w:val="00A454B7"/>
    <w:rsid w:val="00A46844"/>
    <w:rsid w:val="00A5069B"/>
    <w:rsid w:val="00A50F4C"/>
    <w:rsid w:val="00A5135C"/>
    <w:rsid w:val="00A545D2"/>
    <w:rsid w:val="00A55283"/>
    <w:rsid w:val="00A56F8E"/>
    <w:rsid w:val="00A578E4"/>
    <w:rsid w:val="00A6160F"/>
    <w:rsid w:val="00A63DC8"/>
    <w:rsid w:val="00A650BE"/>
    <w:rsid w:val="00A66419"/>
    <w:rsid w:val="00A665AF"/>
    <w:rsid w:val="00A6722D"/>
    <w:rsid w:val="00A675A8"/>
    <w:rsid w:val="00A67669"/>
    <w:rsid w:val="00A71D4B"/>
    <w:rsid w:val="00A72944"/>
    <w:rsid w:val="00A747F8"/>
    <w:rsid w:val="00A74F15"/>
    <w:rsid w:val="00A7559E"/>
    <w:rsid w:val="00A75810"/>
    <w:rsid w:val="00A75CC1"/>
    <w:rsid w:val="00A815B5"/>
    <w:rsid w:val="00A8199E"/>
    <w:rsid w:val="00A82133"/>
    <w:rsid w:val="00A83EF8"/>
    <w:rsid w:val="00A840EB"/>
    <w:rsid w:val="00A84238"/>
    <w:rsid w:val="00A84B9B"/>
    <w:rsid w:val="00A861E9"/>
    <w:rsid w:val="00A8637D"/>
    <w:rsid w:val="00A87621"/>
    <w:rsid w:val="00A905E9"/>
    <w:rsid w:val="00A913F7"/>
    <w:rsid w:val="00A925FB"/>
    <w:rsid w:val="00A93069"/>
    <w:rsid w:val="00A953CB"/>
    <w:rsid w:val="00A9562F"/>
    <w:rsid w:val="00A96373"/>
    <w:rsid w:val="00A9674F"/>
    <w:rsid w:val="00AA2A5E"/>
    <w:rsid w:val="00AA4B20"/>
    <w:rsid w:val="00AA6187"/>
    <w:rsid w:val="00AA6324"/>
    <w:rsid w:val="00AA68C4"/>
    <w:rsid w:val="00AA71D4"/>
    <w:rsid w:val="00AB2345"/>
    <w:rsid w:val="00AB4134"/>
    <w:rsid w:val="00AB6F3B"/>
    <w:rsid w:val="00AB7927"/>
    <w:rsid w:val="00AB7998"/>
    <w:rsid w:val="00AB7DA4"/>
    <w:rsid w:val="00AC1BEA"/>
    <w:rsid w:val="00AC1F4F"/>
    <w:rsid w:val="00AC2AC5"/>
    <w:rsid w:val="00AC30C1"/>
    <w:rsid w:val="00AC3676"/>
    <w:rsid w:val="00AC39C7"/>
    <w:rsid w:val="00AC4C97"/>
    <w:rsid w:val="00AC4FFD"/>
    <w:rsid w:val="00AC58BE"/>
    <w:rsid w:val="00AC6D8F"/>
    <w:rsid w:val="00AC711E"/>
    <w:rsid w:val="00AD09B6"/>
    <w:rsid w:val="00AD1CC4"/>
    <w:rsid w:val="00AD2211"/>
    <w:rsid w:val="00AD2A6B"/>
    <w:rsid w:val="00AD4B8C"/>
    <w:rsid w:val="00AD6293"/>
    <w:rsid w:val="00AD63B5"/>
    <w:rsid w:val="00AE03C8"/>
    <w:rsid w:val="00AE2542"/>
    <w:rsid w:val="00AE4755"/>
    <w:rsid w:val="00AF0973"/>
    <w:rsid w:val="00AF1567"/>
    <w:rsid w:val="00AF23E2"/>
    <w:rsid w:val="00AF2793"/>
    <w:rsid w:val="00AF4222"/>
    <w:rsid w:val="00AF46EE"/>
    <w:rsid w:val="00AF5262"/>
    <w:rsid w:val="00AF66E4"/>
    <w:rsid w:val="00B0016D"/>
    <w:rsid w:val="00B013FF"/>
    <w:rsid w:val="00B016D9"/>
    <w:rsid w:val="00B0694F"/>
    <w:rsid w:val="00B06DFB"/>
    <w:rsid w:val="00B142BA"/>
    <w:rsid w:val="00B14D0B"/>
    <w:rsid w:val="00B16A18"/>
    <w:rsid w:val="00B17167"/>
    <w:rsid w:val="00B17C7D"/>
    <w:rsid w:val="00B20515"/>
    <w:rsid w:val="00B21ED0"/>
    <w:rsid w:val="00B239EB"/>
    <w:rsid w:val="00B23A56"/>
    <w:rsid w:val="00B24017"/>
    <w:rsid w:val="00B2509F"/>
    <w:rsid w:val="00B254AE"/>
    <w:rsid w:val="00B264EE"/>
    <w:rsid w:val="00B27AA0"/>
    <w:rsid w:val="00B30FA3"/>
    <w:rsid w:val="00B318C5"/>
    <w:rsid w:val="00B31A37"/>
    <w:rsid w:val="00B328CE"/>
    <w:rsid w:val="00B336E7"/>
    <w:rsid w:val="00B33C71"/>
    <w:rsid w:val="00B36716"/>
    <w:rsid w:val="00B40F74"/>
    <w:rsid w:val="00B447A6"/>
    <w:rsid w:val="00B4569A"/>
    <w:rsid w:val="00B46C21"/>
    <w:rsid w:val="00B46D2E"/>
    <w:rsid w:val="00B50A24"/>
    <w:rsid w:val="00B52FAF"/>
    <w:rsid w:val="00B53B8B"/>
    <w:rsid w:val="00B54C9C"/>
    <w:rsid w:val="00B55488"/>
    <w:rsid w:val="00B56035"/>
    <w:rsid w:val="00B56668"/>
    <w:rsid w:val="00B56699"/>
    <w:rsid w:val="00B56747"/>
    <w:rsid w:val="00B5719C"/>
    <w:rsid w:val="00B57DB6"/>
    <w:rsid w:val="00B6216F"/>
    <w:rsid w:val="00B63EA4"/>
    <w:rsid w:val="00B63FF3"/>
    <w:rsid w:val="00B641C0"/>
    <w:rsid w:val="00B644A5"/>
    <w:rsid w:val="00B64876"/>
    <w:rsid w:val="00B65434"/>
    <w:rsid w:val="00B65D19"/>
    <w:rsid w:val="00B66980"/>
    <w:rsid w:val="00B67F56"/>
    <w:rsid w:val="00B70B24"/>
    <w:rsid w:val="00B71428"/>
    <w:rsid w:val="00B71A71"/>
    <w:rsid w:val="00B720D6"/>
    <w:rsid w:val="00B7252A"/>
    <w:rsid w:val="00B72619"/>
    <w:rsid w:val="00B73AEF"/>
    <w:rsid w:val="00B73B2E"/>
    <w:rsid w:val="00B7496D"/>
    <w:rsid w:val="00B74E7D"/>
    <w:rsid w:val="00B808B0"/>
    <w:rsid w:val="00B818C7"/>
    <w:rsid w:val="00B8406F"/>
    <w:rsid w:val="00B8431B"/>
    <w:rsid w:val="00B84997"/>
    <w:rsid w:val="00B85AC2"/>
    <w:rsid w:val="00B85DD4"/>
    <w:rsid w:val="00B86F12"/>
    <w:rsid w:val="00B97EEA"/>
    <w:rsid w:val="00BA3910"/>
    <w:rsid w:val="00BA3C42"/>
    <w:rsid w:val="00BA4523"/>
    <w:rsid w:val="00BA5FB3"/>
    <w:rsid w:val="00BA6367"/>
    <w:rsid w:val="00BA69EB"/>
    <w:rsid w:val="00BA6E4A"/>
    <w:rsid w:val="00BB0CA4"/>
    <w:rsid w:val="00BB1AE2"/>
    <w:rsid w:val="00BB4808"/>
    <w:rsid w:val="00BB4C9F"/>
    <w:rsid w:val="00BB5D70"/>
    <w:rsid w:val="00BB66A3"/>
    <w:rsid w:val="00BB6C31"/>
    <w:rsid w:val="00BC10A5"/>
    <w:rsid w:val="00BC378D"/>
    <w:rsid w:val="00BC4333"/>
    <w:rsid w:val="00BC5516"/>
    <w:rsid w:val="00BC7A29"/>
    <w:rsid w:val="00BC7EEB"/>
    <w:rsid w:val="00BD2022"/>
    <w:rsid w:val="00BD22F6"/>
    <w:rsid w:val="00BD29A7"/>
    <w:rsid w:val="00BD2D2C"/>
    <w:rsid w:val="00BD47B9"/>
    <w:rsid w:val="00BD4EA6"/>
    <w:rsid w:val="00BD6823"/>
    <w:rsid w:val="00BD79CB"/>
    <w:rsid w:val="00BD79EA"/>
    <w:rsid w:val="00BE109E"/>
    <w:rsid w:val="00BE21E6"/>
    <w:rsid w:val="00BE2355"/>
    <w:rsid w:val="00BE6EB4"/>
    <w:rsid w:val="00BF0201"/>
    <w:rsid w:val="00BF1E5C"/>
    <w:rsid w:val="00BF285D"/>
    <w:rsid w:val="00BF4036"/>
    <w:rsid w:val="00BF4AD4"/>
    <w:rsid w:val="00BF51C5"/>
    <w:rsid w:val="00BF546E"/>
    <w:rsid w:val="00BF568C"/>
    <w:rsid w:val="00BF56E7"/>
    <w:rsid w:val="00BF5D1A"/>
    <w:rsid w:val="00C006F5"/>
    <w:rsid w:val="00C01F6E"/>
    <w:rsid w:val="00C028F2"/>
    <w:rsid w:val="00C02E2E"/>
    <w:rsid w:val="00C070A0"/>
    <w:rsid w:val="00C079E5"/>
    <w:rsid w:val="00C12BD1"/>
    <w:rsid w:val="00C13864"/>
    <w:rsid w:val="00C140DB"/>
    <w:rsid w:val="00C15A07"/>
    <w:rsid w:val="00C1633D"/>
    <w:rsid w:val="00C16D63"/>
    <w:rsid w:val="00C177DB"/>
    <w:rsid w:val="00C17B89"/>
    <w:rsid w:val="00C211B3"/>
    <w:rsid w:val="00C234F2"/>
    <w:rsid w:val="00C236FC"/>
    <w:rsid w:val="00C25CB1"/>
    <w:rsid w:val="00C26F0A"/>
    <w:rsid w:val="00C314A4"/>
    <w:rsid w:val="00C31B41"/>
    <w:rsid w:val="00C32EB6"/>
    <w:rsid w:val="00C3538A"/>
    <w:rsid w:val="00C35974"/>
    <w:rsid w:val="00C3785D"/>
    <w:rsid w:val="00C37DFE"/>
    <w:rsid w:val="00C37EE7"/>
    <w:rsid w:val="00C409B8"/>
    <w:rsid w:val="00C40C88"/>
    <w:rsid w:val="00C41B6D"/>
    <w:rsid w:val="00C42422"/>
    <w:rsid w:val="00C47F57"/>
    <w:rsid w:val="00C51592"/>
    <w:rsid w:val="00C51D7C"/>
    <w:rsid w:val="00C52D4D"/>
    <w:rsid w:val="00C5375C"/>
    <w:rsid w:val="00C55377"/>
    <w:rsid w:val="00C61662"/>
    <w:rsid w:val="00C61D60"/>
    <w:rsid w:val="00C62AEE"/>
    <w:rsid w:val="00C63B19"/>
    <w:rsid w:val="00C652C0"/>
    <w:rsid w:val="00C65BDE"/>
    <w:rsid w:val="00C7184D"/>
    <w:rsid w:val="00C72894"/>
    <w:rsid w:val="00C81A3D"/>
    <w:rsid w:val="00C81DF5"/>
    <w:rsid w:val="00C90118"/>
    <w:rsid w:val="00C91E1E"/>
    <w:rsid w:val="00C921C2"/>
    <w:rsid w:val="00C922D7"/>
    <w:rsid w:val="00C975BB"/>
    <w:rsid w:val="00CA1CBC"/>
    <w:rsid w:val="00CA1D4E"/>
    <w:rsid w:val="00CA2F10"/>
    <w:rsid w:val="00CA56F3"/>
    <w:rsid w:val="00CA5C20"/>
    <w:rsid w:val="00CA7B62"/>
    <w:rsid w:val="00CB00F4"/>
    <w:rsid w:val="00CB0194"/>
    <w:rsid w:val="00CB14BA"/>
    <w:rsid w:val="00CB1CCB"/>
    <w:rsid w:val="00CB2C36"/>
    <w:rsid w:val="00CB318A"/>
    <w:rsid w:val="00CB32C6"/>
    <w:rsid w:val="00CB3B5F"/>
    <w:rsid w:val="00CB6021"/>
    <w:rsid w:val="00CC07A4"/>
    <w:rsid w:val="00CC1D63"/>
    <w:rsid w:val="00CC22C7"/>
    <w:rsid w:val="00CC2AB1"/>
    <w:rsid w:val="00CC5DAB"/>
    <w:rsid w:val="00CC7248"/>
    <w:rsid w:val="00CD2171"/>
    <w:rsid w:val="00CD44A7"/>
    <w:rsid w:val="00CD559B"/>
    <w:rsid w:val="00CE1E76"/>
    <w:rsid w:val="00CE322F"/>
    <w:rsid w:val="00CE35B8"/>
    <w:rsid w:val="00CE4838"/>
    <w:rsid w:val="00CE48BE"/>
    <w:rsid w:val="00CE5679"/>
    <w:rsid w:val="00CE5BE3"/>
    <w:rsid w:val="00CE74C6"/>
    <w:rsid w:val="00CF0C8A"/>
    <w:rsid w:val="00CF1809"/>
    <w:rsid w:val="00CF2CA6"/>
    <w:rsid w:val="00CF2F02"/>
    <w:rsid w:val="00CF3F3D"/>
    <w:rsid w:val="00CF520D"/>
    <w:rsid w:val="00CF6171"/>
    <w:rsid w:val="00CF645B"/>
    <w:rsid w:val="00CF798B"/>
    <w:rsid w:val="00D01E39"/>
    <w:rsid w:val="00D02451"/>
    <w:rsid w:val="00D02842"/>
    <w:rsid w:val="00D044E8"/>
    <w:rsid w:val="00D04A94"/>
    <w:rsid w:val="00D04C84"/>
    <w:rsid w:val="00D05287"/>
    <w:rsid w:val="00D06D33"/>
    <w:rsid w:val="00D12133"/>
    <w:rsid w:val="00D13B4A"/>
    <w:rsid w:val="00D15C8C"/>
    <w:rsid w:val="00D208D9"/>
    <w:rsid w:val="00D211C2"/>
    <w:rsid w:val="00D21DAB"/>
    <w:rsid w:val="00D2250E"/>
    <w:rsid w:val="00D22601"/>
    <w:rsid w:val="00D238E8"/>
    <w:rsid w:val="00D24658"/>
    <w:rsid w:val="00D262BC"/>
    <w:rsid w:val="00D27DB8"/>
    <w:rsid w:val="00D31036"/>
    <w:rsid w:val="00D32CC7"/>
    <w:rsid w:val="00D3322A"/>
    <w:rsid w:val="00D333D9"/>
    <w:rsid w:val="00D35F12"/>
    <w:rsid w:val="00D36B01"/>
    <w:rsid w:val="00D43D2C"/>
    <w:rsid w:val="00D457F8"/>
    <w:rsid w:val="00D5033E"/>
    <w:rsid w:val="00D50799"/>
    <w:rsid w:val="00D51E3A"/>
    <w:rsid w:val="00D52E71"/>
    <w:rsid w:val="00D52FFF"/>
    <w:rsid w:val="00D53125"/>
    <w:rsid w:val="00D53925"/>
    <w:rsid w:val="00D57A29"/>
    <w:rsid w:val="00D57D31"/>
    <w:rsid w:val="00D60DEF"/>
    <w:rsid w:val="00D615D3"/>
    <w:rsid w:val="00D62119"/>
    <w:rsid w:val="00D63C7A"/>
    <w:rsid w:val="00D64FCD"/>
    <w:rsid w:val="00D6563F"/>
    <w:rsid w:val="00D66B61"/>
    <w:rsid w:val="00D70224"/>
    <w:rsid w:val="00D71104"/>
    <w:rsid w:val="00D72C76"/>
    <w:rsid w:val="00D750D8"/>
    <w:rsid w:val="00D75816"/>
    <w:rsid w:val="00D77C59"/>
    <w:rsid w:val="00D8050B"/>
    <w:rsid w:val="00D80936"/>
    <w:rsid w:val="00D8111B"/>
    <w:rsid w:val="00D820C3"/>
    <w:rsid w:val="00D843DE"/>
    <w:rsid w:val="00D851B8"/>
    <w:rsid w:val="00D85A47"/>
    <w:rsid w:val="00D860E3"/>
    <w:rsid w:val="00D8635D"/>
    <w:rsid w:val="00D86538"/>
    <w:rsid w:val="00D86C30"/>
    <w:rsid w:val="00D87305"/>
    <w:rsid w:val="00D879E5"/>
    <w:rsid w:val="00D87F29"/>
    <w:rsid w:val="00D91306"/>
    <w:rsid w:val="00D925BF"/>
    <w:rsid w:val="00D93562"/>
    <w:rsid w:val="00D95CC1"/>
    <w:rsid w:val="00D9746E"/>
    <w:rsid w:val="00D97525"/>
    <w:rsid w:val="00DA002D"/>
    <w:rsid w:val="00DA071E"/>
    <w:rsid w:val="00DA1235"/>
    <w:rsid w:val="00DA19A5"/>
    <w:rsid w:val="00DA3AF3"/>
    <w:rsid w:val="00DB14EC"/>
    <w:rsid w:val="00DB2D35"/>
    <w:rsid w:val="00DB3FC5"/>
    <w:rsid w:val="00DB45ED"/>
    <w:rsid w:val="00DB5204"/>
    <w:rsid w:val="00DB5C25"/>
    <w:rsid w:val="00DB5C6E"/>
    <w:rsid w:val="00DC12CE"/>
    <w:rsid w:val="00DC1819"/>
    <w:rsid w:val="00DC1998"/>
    <w:rsid w:val="00DC2227"/>
    <w:rsid w:val="00DC2AB5"/>
    <w:rsid w:val="00DC7840"/>
    <w:rsid w:val="00DD069F"/>
    <w:rsid w:val="00DD496B"/>
    <w:rsid w:val="00DD5BCF"/>
    <w:rsid w:val="00DD5EDC"/>
    <w:rsid w:val="00DD6086"/>
    <w:rsid w:val="00DD61A1"/>
    <w:rsid w:val="00DE2A67"/>
    <w:rsid w:val="00DE2FE2"/>
    <w:rsid w:val="00DE37F3"/>
    <w:rsid w:val="00DE6A40"/>
    <w:rsid w:val="00DE734A"/>
    <w:rsid w:val="00DE7841"/>
    <w:rsid w:val="00DF2D1B"/>
    <w:rsid w:val="00DF3472"/>
    <w:rsid w:val="00DF49AC"/>
    <w:rsid w:val="00DF4AAE"/>
    <w:rsid w:val="00DF5E3B"/>
    <w:rsid w:val="00E00766"/>
    <w:rsid w:val="00E01C4A"/>
    <w:rsid w:val="00E02681"/>
    <w:rsid w:val="00E03277"/>
    <w:rsid w:val="00E03EEC"/>
    <w:rsid w:val="00E04D82"/>
    <w:rsid w:val="00E04ECC"/>
    <w:rsid w:val="00E11768"/>
    <w:rsid w:val="00E12308"/>
    <w:rsid w:val="00E12882"/>
    <w:rsid w:val="00E13161"/>
    <w:rsid w:val="00E1424A"/>
    <w:rsid w:val="00E14C07"/>
    <w:rsid w:val="00E16227"/>
    <w:rsid w:val="00E16ACE"/>
    <w:rsid w:val="00E17907"/>
    <w:rsid w:val="00E20683"/>
    <w:rsid w:val="00E206B6"/>
    <w:rsid w:val="00E21FA1"/>
    <w:rsid w:val="00E239FF"/>
    <w:rsid w:val="00E25A32"/>
    <w:rsid w:val="00E262B8"/>
    <w:rsid w:val="00E3005B"/>
    <w:rsid w:val="00E3007A"/>
    <w:rsid w:val="00E305DE"/>
    <w:rsid w:val="00E32D64"/>
    <w:rsid w:val="00E32D99"/>
    <w:rsid w:val="00E3393E"/>
    <w:rsid w:val="00E34711"/>
    <w:rsid w:val="00E34CA6"/>
    <w:rsid w:val="00E356F7"/>
    <w:rsid w:val="00E37F16"/>
    <w:rsid w:val="00E42521"/>
    <w:rsid w:val="00E43A5D"/>
    <w:rsid w:val="00E44B91"/>
    <w:rsid w:val="00E45362"/>
    <w:rsid w:val="00E45741"/>
    <w:rsid w:val="00E45E4A"/>
    <w:rsid w:val="00E505DF"/>
    <w:rsid w:val="00E51295"/>
    <w:rsid w:val="00E51522"/>
    <w:rsid w:val="00E52881"/>
    <w:rsid w:val="00E55E8A"/>
    <w:rsid w:val="00E574E2"/>
    <w:rsid w:val="00E657CD"/>
    <w:rsid w:val="00E658AF"/>
    <w:rsid w:val="00E65CF1"/>
    <w:rsid w:val="00E72BEC"/>
    <w:rsid w:val="00E7373C"/>
    <w:rsid w:val="00E7374C"/>
    <w:rsid w:val="00E741AD"/>
    <w:rsid w:val="00E74273"/>
    <w:rsid w:val="00E75B5E"/>
    <w:rsid w:val="00E76BDB"/>
    <w:rsid w:val="00E7791C"/>
    <w:rsid w:val="00E77C47"/>
    <w:rsid w:val="00E834FA"/>
    <w:rsid w:val="00E8513F"/>
    <w:rsid w:val="00E85387"/>
    <w:rsid w:val="00E861E0"/>
    <w:rsid w:val="00E8779A"/>
    <w:rsid w:val="00E90C68"/>
    <w:rsid w:val="00E916D9"/>
    <w:rsid w:val="00E91BB5"/>
    <w:rsid w:val="00E93BDD"/>
    <w:rsid w:val="00E95E4B"/>
    <w:rsid w:val="00EA0CDD"/>
    <w:rsid w:val="00EA122A"/>
    <w:rsid w:val="00EA1754"/>
    <w:rsid w:val="00EA2BFC"/>
    <w:rsid w:val="00EA3EDA"/>
    <w:rsid w:val="00EA5705"/>
    <w:rsid w:val="00EA7236"/>
    <w:rsid w:val="00EA73F4"/>
    <w:rsid w:val="00EA75FF"/>
    <w:rsid w:val="00EB108D"/>
    <w:rsid w:val="00EB11DF"/>
    <w:rsid w:val="00EB2F60"/>
    <w:rsid w:val="00EB41B3"/>
    <w:rsid w:val="00EB6DA9"/>
    <w:rsid w:val="00EC119B"/>
    <w:rsid w:val="00EC125A"/>
    <w:rsid w:val="00EC17F2"/>
    <w:rsid w:val="00EC1B0E"/>
    <w:rsid w:val="00EC2118"/>
    <w:rsid w:val="00EC2C73"/>
    <w:rsid w:val="00EC4885"/>
    <w:rsid w:val="00EC4D76"/>
    <w:rsid w:val="00EC56A9"/>
    <w:rsid w:val="00EC5FD0"/>
    <w:rsid w:val="00EC75AA"/>
    <w:rsid w:val="00ED24A4"/>
    <w:rsid w:val="00ED4FA7"/>
    <w:rsid w:val="00ED6134"/>
    <w:rsid w:val="00ED66ED"/>
    <w:rsid w:val="00EE179A"/>
    <w:rsid w:val="00EE3189"/>
    <w:rsid w:val="00EE3553"/>
    <w:rsid w:val="00EE46F4"/>
    <w:rsid w:val="00EE48E0"/>
    <w:rsid w:val="00EF13CD"/>
    <w:rsid w:val="00EF2F58"/>
    <w:rsid w:val="00EF3204"/>
    <w:rsid w:val="00EF3E97"/>
    <w:rsid w:val="00EF4B36"/>
    <w:rsid w:val="00EF548E"/>
    <w:rsid w:val="00EF6360"/>
    <w:rsid w:val="00EF669E"/>
    <w:rsid w:val="00EF718B"/>
    <w:rsid w:val="00F01A22"/>
    <w:rsid w:val="00F037F0"/>
    <w:rsid w:val="00F0472C"/>
    <w:rsid w:val="00F07439"/>
    <w:rsid w:val="00F10CAC"/>
    <w:rsid w:val="00F1287A"/>
    <w:rsid w:val="00F1332F"/>
    <w:rsid w:val="00F13C21"/>
    <w:rsid w:val="00F1504D"/>
    <w:rsid w:val="00F15671"/>
    <w:rsid w:val="00F15FD6"/>
    <w:rsid w:val="00F166F5"/>
    <w:rsid w:val="00F16D1D"/>
    <w:rsid w:val="00F173A2"/>
    <w:rsid w:val="00F219EA"/>
    <w:rsid w:val="00F22562"/>
    <w:rsid w:val="00F267A0"/>
    <w:rsid w:val="00F3059E"/>
    <w:rsid w:val="00F310E7"/>
    <w:rsid w:val="00F314D6"/>
    <w:rsid w:val="00F337C7"/>
    <w:rsid w:val="00F37098"/>
    <w:rsid w:val="00F37DB5"/>
    <w:rsid w:val="00F428E3"/>
    <w:rsid w:val="00F42D87"/>
    <w:rsid w:val="00F42EEF"/>
    <w:rsid w:val="00F430FB"/>
    <w:rsid w:val="00F44913"/>
    <w:rsid w:val="00F45EA2"/>
    <w:rsid w:val="00F474E2"/>
    <w:rsid w:val="00F50A91"/>
    <w:rsid w:val="00F50B91"/>
    <w:rsid w:val="00F527D5"/>
    <w:rsid w:val="00F52D30"/>
    <w:rsid w:val="00F5337D"/>
    <w:rsid w:val="00F547C3"/>
    <w:rsid w:val="00F571AE"/>
    <w:rsid w:val="00F6106E"/>
    <w:rsid w:val="00F6174B"/>
    <w:rsid w:val="00F617E1"/>
    <w:rsid w:val="00F61C7C"/>
    <w:rsid w:val="00F64C2B"/>
    <w:rsid w:val="00F64E81"/>
    <w:rsid w:val="00F67EC8"/>
    <w:rsid w:val="00F70039"/>
    <w:rsid w:val="00F71076"/>
    <w:rsid w:val="00F7120E"/>
    <w:rsid w:val="00F7141D"/>
    <w:rsid w:val="00F7223B"/>
    <w:rsid w:val="00F72AC5"/>
    <w:rsid w:val="00F72D49"/>
    <w:rsid w:val="00F74D29"/>
    <w:rsid w:val="00F85DE1"/>
    <w:rsid w:val="00F86411"/>
    <w:rsid w:val="00F8742F"/>
    <w:rsid w:val="00F875D9"/>
    <w:rsid w:val="00F90FE7"/>
    <w:rsid w:val="00F93016"/>
    <w:rsid w:val="00F96885"/>
    <w:rsid w:val="00F97A46"/>
    <w:rsid w:val="00FA07AA"/>
    <w:rsid w:val="00FA196B"/>
    <w:rsid w:val="00FA2284"/>
    <w:rsid w:val="00FA4413"/>
    <w:rsid w:val="00FA4AE3"/>
    <w:rsid w:val="00FA5B30"/>
    <w:rsid w:val="00FA7305"/>
    <w:rsid w:val="00FB0F8E"/>
    <w:rsid w:val="00FB1FB5"/>
    <w:rsid w:val="00FB21DE"/>
    <w:rsid w:val="00FB2ADF"/>
    <w:rsid w:val="00FB6B09"/>
    <w:rsid w:val="00FB7EC3"/>
    <w:rsid w:val="00FC078D"/>
    <w:rsid w:val="00FC254A"/>
    <w:rsid w:val="00FC2C02"/>
    <w:rsid w:val="00FC479A"/>
    <w:rsid w:val="00FC4AEA"/>
    <w:rsid w:val="00FC6F18"/>
    <w:rsid w:val="00FD079B"/>
    <w:rsid w:val="00FD110A"/>
    <w:rsid w:val="00FD1357"/>
    <w:rsid w:val="00FD4302"/>
    <w:rsid w:val="00FD5EE4"/>
    <w:rsid w:val="00FE3209"/>
    <w:rsid w:val="00FE439E"/>
    <w:rsid w:val="00FE5B9C"/>
    <w:rsid w:val="00FE5F92"/>
    <w:rsid w:val="00FF35D6"/>
    <w:rsid w:val="00FF5130"/>
    <w:rsid w:val="00FF5A43"/>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4838"/>
    <w:pPr>
      <w:keepNext/>
      <w:outlineLvl w:val="0"/>
    </w:pPr>
    <w:rPr>
      <w:rFonts w:eastAsia="BatangChe"/>
      <w:b/>
      <w:szCs w:val="20"/>
      <w:lang w:val="en-US"/>
    </w:rPr>
  </w:style>
  <w:style w:type="paragraph" w:styleId="3">
    <w:name w:val="heading 3"/>
    <w:basedOn w:val="a"/>
    <w:next w:val="a"/>
    <w:link w:val="30"/>
    <w:uiPriority w:val="9"/>
    <w:semiHidden/>
    <w:unhideWhenUsed/>
    <w:qFormat/>
    <w:rsid w:val="00CE4838"/>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8347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838"/>
    <w:rPr>
      <w:rFonts w:ascii="Times New Roman" w:eastAsia="BatangChe" w:hAnsi="Times New Roman" w:cs="Times New Roman"/>
      <w:b/>
      <w:sz w:val="24"/>
      <w:szCs w:val="20"/>
      <w:lang w:val="en-US" w:eastAsia="ru-RU"/>
    </w:rPr>
  </w:style>
  <w:style w:type="character" w:customStyle="1" w:styleId="30">
    <w:name w:val="Заголовок 3 Знак"/>
    <w:basedOn w:val="a0"/>
    <w:link w:val="3"/>
    <w:uiPriority w:val="9"/>
    <w:semiHidden/>
    <w:rsid w:val="00CE4838"/>
    <w:rPr>
      <w:rFonts w:asciiTheme="majorHAnsi" w:eastAsiaTheme="majorEastAsia" w:hAnsiTheme="majorHAnsi" w:cstheme="majorBidi"/>
      <w:b/>
      <w:bCs/>
      <w:color w:val="4F81BD" w:themeColor="accent1"/>
      <w:sz w:val="24"/>
      <w:szCs w:val="24"/>
      <w:lang w:eastAsia="ru-RU"/>
    </w:rPr>
  </w:style>
  <w:style w:type="table" w:styleId="a3">
    <w:name w:val="Table Grid"/>
    <w:basedOn w:val="a1"/>
    <w:uiPriority w:val="59"/>
    <w:rsid w:val="00CE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E4838"/>
    <w:pPr>
      <w:spacing w:after="120"/>
      <w:ind w:left="283"/>
    </w:pPr>
  </w:style>
  <w:style w:type="character" w:customStyle="1" w:styleId="a5">
    <w:name w:val="Основной текст с отступом Знак"/>
    <w:basedOn w:val="a0"/>
    <w:link w:val="a4"/>
    <w:rsid w:val="00CE4838"/>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3472E"/>
    <w:rPr>
      <w:rFonts w:asciiTheme="majorHAnsi" w:eastAsiaTheme="majorEastAsia" w:hAnsiTheme="majorHAnsi" w:cstheme="majorBidi"/>
      <w:i/>
      <w:iCs/>
      <w:color w:val="404040" w:themeColor="text1" w:themeTint="BF"/>
      <w:sz w:val="24"/>
      <w:szCs w:val="24"/>
      <w:lang w:eastAsia="ru-RU"/>
    </w:rPr>
  </w:style>
  <w:style w:type="paragraph" w:styleId="2">
    <w:name w:val="Body Text 2"/>
    <w:basedOn w:val="a"/>
    <w:link w:val="20"/>
    <w:uiPriority w:val="99"/>
    <w:semiHidden/>
    <w:unhideWhenUsed/>
    <w:rsid w:val="0083472E"/>
    <w:pPr>
      <w:spacing w:after="120" w:line="480" w:lineRule="auto"/>
    </w:pPr>
  </w:style>
  <w:style w:type="character" w:customStyle="1" w:styleId="20">
    <w:name w:val="Основной текст 2 Знак"/>
    <w:basedOn w:val="a0"/>
    <w:link w:val="2"/>
    <w:uiPriority w:val="99"/>
    <w:semiHidden/>
    <w:rsid w:val="0083472E"/>
    <w:rPr>
      <w:rFonts w:ascii="Times New Roman" w:eastAsia="Times New Roman" w:hAnsi="Times New Roman" w:cs="Times New Roman"/>
      <w:sz w:val="24"/>
      <w:szCs w:val="24"/>
      <w:lang w:eastAsia="ru-RU"/>
    </w:rPr>
  </w:style>
  <w:style w:type="character" w:styleId="a6">
    <w:name w:val="Hyperlink"/>
    <w:semiHidden/>
    <w:unhideWhenUsed/>
    <w:rsid w:val="0083472E"/>
    <w:rPr>
      <w:rFonts w:ascii="Arial" w:hAnsi="Arial" w:cs="Arial" w:hint="default"/>
      <w:color w:val="102030"/>
      <w:sz w:val="28"/>
      <w:szCs w:val="28"/>
      <w:u w:val="single"/>
    </w:rPr>
  </w:style>
  <w:style w:type="paragraph" w:styleId="a7">
    <w:name w:val="Body Text"/>
    <w:basedOn w:val="a"/>
    <w:link w:val="a8"/>
    <w:semiHidden/>
    <w:unhideWhenUsed/>
    <w:rsid w:val="0083472E"/>
    <w:pPr>
      <w:spacing w:after="120"/>
    </w:pPr>
    <w:rPr>
      <w:rFonts w:eastAsia="MS Mincho"/>
      <w:lang w:eastAsia="ja-JP"/>
    </w:rPr>
  </w:style>
  <w:style w:type="character" w:customStyle="1" w:styleId="a8">
    <w:name w:val="Основной текст Знак"/>
    <w:basedOn w:val="a0"/>
    <w:link w:val="a7"/>
    <w:semiHidden/>
    <w:rsid w:val="0083472E"/>
    <w:rPr>
      <w:rFonts w:ascii="Times New Roman" w:eastAsia="MS Mincho" w:hAnsi="Times New Roman" w:cs="Times New Roman"/>
      <w:sz w:val="24"/>
      <w:szCs w:val="24"/>
      <w:lang w:eastAsia="ja-JP"/>
    </w:rPr>
  </w:style>
  <w:style w:type="paragraph" w:styleId="a9">
    <w:name w:val="List Paragraph"/>
    <w:basedOn w:val="a"/>
    <w:uiPriority w:val="34"/>
    <w:qFormat/>
    <w:rsid w:val="0083472E"/>
    <w:pPr>
      <w:ind w:left="720"/>
      <w:contextualSpacing/>
    </w:pPr>
  </w:style>
  <w:style w:type="paragraph" w:customStyle="1" w:styleId="aa">
    <w:name w:val="Без отступа"/>
    <w:basedOn w:val="a"/>
    <w:uiPriority w:val="99"/>
    <w:rsid w:val="0083472E"/>
    <w:rPr>
      <w:rFonts w:eastAsia="Calibri"/>
      <w:sz w:val="20"/>
    </w:rPr>
  </w:style>
  <w:style w:type="character" w:customStyle="1" w:styleId="s00">
    <w:name w:val="s00"/>
    <w:rsid w:val="0083472E"/>
    <w:rPr>
      <w:rFonts w:ascii="Times New Roman" w:hAnsi="Times New Roman" w:cs="Times New Roman" w:hint="default"/>
      <w:b w:val="0"/>
      <w:bCs w:val="0"/>
      <w:i w:val="0"/>
      <w:iCs w:val="0"/>
      <w:color w:val="000000"/>
    </w:rPr>
  </w:style>
  <w:style w:type="character" w:customStyle="1" w:styleId="style1">
    <w:name w:val="style1"/>
    <w:rsid w:val="0083472E"/>
  </w:style>
  <w:style w:type="character" w:styleId="ab">
    <w:name w:val="Emphasis"/>
    <w:basedOn w:val="a0"/>
    <w:qFormat/>
    <w:rsid w:val="0083472E"/>
    <w:rPr>
      <w:i/>
      <w:iCs/>
    </w:rPr>
  </w:style>
  <w:style w:type="paragraph" w:styleId="21">
    <w:name w:val="Body Text Indent 2"/>
    <w:basedOn w:val="a"/>
    <w:link w:val="22"/>
    <w:uiPriority w:val="99"/>
    <w:unhideWhenUsed/>
    <w:rsid w:val="00173DDC"/>
    <w:pPr>
      <w:spacing w:after="120" w:line="480" w:lineRule="auto"/>
      <w:ind w:left="283"/>
    </w:pPr>
  </w:style>
  <w:style w:type="character" w:customStyle="1" w:styleId="22">
    <w:name w:val="Основной текст с отступом 2 Знак"/>
    <w:basedOn w:val="a0"/>
    <w:link w:val="21"/>
    <w:uiPriority w:val="99"/>
    <w:rsid w:val="00173DDC"/>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9D091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semiHidden/>
    <w:rsid w:val="009D0910"/>
    <w:rPr>
      <w:rFonts w:eastAsiaTheme="minorEastAsi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4838"/>
    <w:pPr>
      <w:keepNext/>
      <w:outlineLvl w:val="0"/>
    </w:pPr>
    <w:rPr>
      <w:rFonts w:eastAsia="BatangChe"/>
      <w:b/>
      <w:szCs w:val="20"/>
      <w:lang w:val="en-US"/>
    </w:rPr>
  </w:style>
  <w:style w:type="paragraph" w:styleId="3">
    <w:name w:val="heading 3"/>
    <w:basedOn w:val="a"/>
    <w:next w:val="a"/>
    <w:link w:val="30"/>
    <w:uiPriority w:val="9"/>
    <w:semiHidden/>
    <w:unhideWhenUsed/>
    <w:qFormat/>
    <w:rsid w:val="00CE4838"/>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8347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838"/>
    <w:rPr>
      <w:rFonts w:ascii="Times New Roman" w:eastAsia="BatangChe" w:hAnsi="Times New Roman" w:cs="Times New Roman"/>
      <w:b/>
      <w:sz w:val="24"/>
      <w:szCs w:val="20"/>
      <w:lang w:val="en-US" w:eastAsia="ru-RU"/>
    </w:rPr>
  </w:style>
  <w:style w:type="character" w:customStyle="1" w:styleId="30">
    <w:name w:val="Заголовок 3 Знак"/>
    <w:basedOn w:val="a0"/>
    <w:link w:val="3"/>
    <w:uiPriority w:val="9"/>
    <w:semiHidden/>
    <w:rsid w:val="00CE4838"/>
    <w:rPr>
      <w:rFonts w:asciiTheme="majorHAnsi" w:eastAsiaTheme="majorEastAsia" w:hAnsiTheme="majorHAnsi" w:cstheme="majorBidi"/>
      <w:b/>
      <w:bCs/>
      <w:color w:val="4F81BD" w:themeColor="accent1"/>
      <w:sz w:val="24"/>
      <w:szCs w:val="24"/>
      <w:lang w:eastAsia="ru-RU"/>
    </w:rPr>
  </w:style>
  <w:style w:type="table" w:styleId="a3">
    <w:name w:val="Table Grid"/>
    <w:basedOn w:val="a1"/>
    <w:uiPriority w:val="59"/>
    <w:rsid w:val="00CE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E4838"/>
    <w:pPr>
      <w:spacing w:after="120"/>
      <w:ind w:left="283"/>
    </w:pPr>
  </w:style>
  <w:style w:type="character" w:customStyle="1" w:styleId="a5">
    <w:name w:val="Основной текст с отступом Знак"/>
    <w:basedOn w:val="a0"/>
    <w:link w:val="a4"/>
    <w:rsid w:val="00CE4838"/>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3472E"/>
    <w:rPr>
      <w:rFonts w:asciiTheme="majorHAnsi" w:eastAsiaTheme="majorEastAsia" w:hAnsiTheme="majorHAnsi" w:cstheme="majorBidi"/>
      <w:i/>
      <w:iCs/>
      <w:color w:val="404040" w:themeColor="text1" w:themeTint="BF"/>
      <w:sz w:val="24"/>
      <w:szCs w:val="24"/>
      <w:lang w:eastAsia="ru-RU"/>
    </w:rPr>
  </w:style>
  <w:style w:type="paragraph" w:styleId="2">
    <w:name w:val="Body Text 2"/>
    <w:basedOn w:val="a"/>
    <w:link w:val="20"/>
    <w:uiPriority w:val="99"/>
    <w:semiHidden/>
    <w:unhideWhenUsed/>
    <w:rsid w:val="0083472E"/>
    <w:pPr>
      <w:spacing w:after="120" w:line="480" w:lineRule="auto"/>
    </w:pPr>
  </w:style>
  <w:style w:type="character" w:customStyle="1" w:styleId="20">
    <w:name w:val="Основной текст 2 Знак"/>
    <w:basedOn w:val="a0"/>
    <w:link w:val="2"/>
    <w:uiPriority w:val="99"/>
    <w:semiHidden/>
    <w:rsid w:val="0083472E"/>
    <w:rPr>
      <w:rFonts w:ascii="Times New Roman" w:eastAsia="Times New Roman" w:hAnsi="Times New Roman" w:cs="Times New Roman"/>
      <w:sz w:val="24"/>
      <w:szCs w:val="24"/>
      <w:lang w:eastAsia="ru-RU"/>
    </w:rPr>
  </w:style>
  <w:style w:type="character" w:styleId="a6">
    <w:name w:val="Hyperlink"/>
    <w:semiHidden/>
    <w:unhideWhenUsed/>
    <w:rsid w:val="0083472E"/>
    <w:rPr>
      <w:rFonts w:ascii="Arial" w:hAnsi="Arial" w:cs="Arial" w:hint="default"/>
      <w:color w:val="102030"/>
      <w:sz w:val="28"/>
      <w:szCs w:val="28"/>
      <w:u w:val="single"/>
    </w:rPr>
  </w:style>
  <w:style w:type="paragraph" w:styleId="a7">
    <w:name w:val="Body Text"/>
    <w:basedOn w:val="a"/>
    <w:link w:val="a8"/>
    <w:semiHidden/>
    <w:unhideWhenUsed/>
    <w:rsid w:val="0083472E"/>
    <w:pPr>
      <w:spacing w:after="120"/>
    </w:pPr>
    <w:rPr>
      <w:rFonts w:eastAsia="MS Mincho"/>
      <w:lang w:eastAsia="ja-JP"/>
    </w:rPr>
  </w:style>
  <w:style w:type="character" w:customStyle="1" w:styleId="a8">
    <w:name w:val="Основной текст Знак"/>
    <w:basedOn w:val="a0"/>
    <w:link w:val="a7"/>
    <w:semiHidden/>
    <w:rsid w:val="0083472E"/>
    <w:rPr>
      <w:rFonts w:ascii="Times New Roman" w:eastAsia="MS Mincho" w:hAnsi="Times New Roman" w:cs="Times New Roman"/>
      <w:sz w:val="24"/>
      <w:szCs w:val="24"/>
      <w:lang w:eastAsia="ja-JP"/>
    </w:rPr>
  </w:style>
  <w:style w:type="paragraph" w:styleId="a9">
    <w:name w:val="List Paragraph"/>
    <w:basedOn w:val="a"/>
    <w:uiPriority w:val="34"/>
    <w:qFormat/>
    <w:rsid w:val="0083472E"/>
    <w:pPr>
      <w:ind w:left="720"/>
      <w:contextualSpacing/>
    </w:pPr>
  </w:style>
  <w:style w:type="paragraph" w:customStyle="1" w:styleId="aa">
    <w:name w:val="Без отступа"/>
    <w:basedOn w:val="a"/>
    <w:uiPriority w:val="99"/>
    <w:rsid w:val="0083472E"/>
    <w:rPr>
      <w:rFonts w:eastAsia="Calibri"/>
      <w:sz w:val="20"/>
    </w:rPr>
  </w:style>
  <w:style w:type="character" w:customStyle="1" w:styleId="s00">
    <w:name w:val="s00"/>
    <w:rsid w:val="0083472E"/>
    <w:rPr>
      <w:rFonts w:ascii="Times New Roman" w:hAnsi="Times New Roman" w:cs="Times New Roman" w:hint="default"/>
      <w:b w:val="0"/>
      <w:bCs w:val="0"/>
      <w:i w:val="0"/>
      <w:iCs w:val="0"/>
      <w:color w:val="000000"/>
    </w:rPr>
  </w:style>
  <w:style w:type="character" w:customStyle="1" w:styleId="style1">
    <w:name w:val="style1"/>
    <w:rsid w:val="0083472E"/>
  </w:style>
  <w:style w:type="character" w:styleId="ab">
    <w:name w:val="Emphasis"/>
    <w:basedOn w:val="a0"/>
    <w:qFormat/>
    <w:rsid w:val="0083472E"/>
    <w:rPr>
      <w:i/>
      <w:iCs/>
    </w:rPr>
  </w:style>
  <w:style w:type="paragraph" w:styleId="21">
    <w:name w:val="Body Text Indent 2"/>
    <w:basedOn w:val="a"/>
    <w:link w:val="22"/>
    <w:uiPriority w:val="99"/>
    <w:unhideWhenUsed/>
    <w:rsid w:val="00173DDC"/>
    <w:pPr>
      <w:spacing w:after="120" w:line="480" w:lineRule="auto"/>
      <w:ind w:left="283"/>
    </w:pPr>
  </w:style>
  <w:style w:type="character" w:customStyle="1" w:styleId="22">
    <w:name w:val="Основной текст с отступом 2 Знак"/>
    <w:basedOn w:val="a0"/>
    <w:link w:val="21"/>
    <w:uiPriority w:val="99"/>
    <w:rsid w:val="00173DDC"/>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9D091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semiHidden/>
    <w:rsid w:val="009D0910"/>
    <w:rPr>
      <w:rFonts w:eastAsiaTheme="minorEastAsia"/>
      <w:sz w:val="16"/>
      <w:szCs w:val="16"/>
      <w:lang w:eastAsia="ru-RU"/>
    </w:rPr>
  </w:style>
</w:styles>
</file>

<file path=word/webSettings.xml><?xml version="1.0" encoding="utf-8"?>
<w:webSettings xmlns:r="http://schemas.openxmlformats.org/officeDocument/2006/relationships" xmlns:w="http://schemas.openxmlformats.org/wordprocessingml/2006/main">
  <w:divs>
    <w:div w:id="93479478">
      <w:bodyDiv w:val="1"/>
      <w:marLeft w:val="0"/>
      <w:marRight w:val="0"/>
      <w:marTop w:val="0"/>
      <w:marBottom w:val="0"/>
      <w:divBdr>
        <w:top w:val="none" w:sz="0" w:space="0" w:color="auto"/>
        <w:left w:val="none" w:sz="0" w:space="0" w:color="auto"/>
        <w:bottom w:val="none" w:sz="0" w:space="0" w:color="auto"/>
        <w:right w:val="none" w:sz="0" w:space="0" w:color="auto"/>
      </w:divBdr>
    </w:div>
    <w:div w:id="371538100">
      <w:bodyDiv w:val="1"/>
      <w:marLeft w:val="0"/>
      <w:marRight w:val="0"/>
      <w:marTop w:val="0"/>
      <w:marBottom w:val="0"/>
      <w:divBdr>
        <w:top w:val="none" w:sz="0" w:space="0" w:color="auto"/>
        <w:left w:val="none" w:sz="0" w:space="0" w:color="auto"/>
        <w:bottom w:val="none" w:sz="0" w:space="0" w:color="auto"/>
        <w:right w:val="none" w:sz="0" w:space="0" w:color="auto"/>
      </w:divBdr>
    </w:div>
    <w:div w:id="501894823">
      <w:bodyDiv w:val="1"/>
      <w:marLeft w:val="0"/>
      <w:marRight w:val="0"/>
      <w:marTop w:val="0"/>
      <w:marBottom w:val="0"/>
      <w:divBdr>
        <w:top w:val="none" w:sz="0" w:space="0" w:color="auto"/>
        <w:left w:val="none" w:sz="0" w:space="0" w:color="auto"/>
        <w:bottom w:val="none" w:sz="0" w:space="0" w:color="auto"/>
        <w:right w:val="none" w:sz="0" w:space="0" w:color="auto"/>
      </w:divBdr>
    </w:div>
    <w:div w:id="506334468">
      <w:bodyDiv w:val="1"/>
      <w:marLeft w:val="0"/>
      <w:marRight w:val="0"/>
      <w:marTop w:val="0"/>
      <w:marBottom w:val="0"/>
      <w:divBdr>
        <w:top w:val="none" w:sz="0" w:space="0" w:color="auto"/>
        <w:left w:val="none" w:sz="0" w:space="0" w:color="auto"/>
        <w:bottom w:val="none" w:sz="0" w:space="0" w:color="auto"/>
        <w:right w:val="none" w:sz="0" w:space="0" w:color="auto"/>
      </w:divBdr>
    </w:div>
    <w:div w:id="888490417">
      <w:bodyDiv w:val="1"/>
      <w:marLeft w:val="0"/>
      <w:marRight w:val="0"/>
      <w:marTop w:val="0"/>
      <w:marBottom w:val="0"/>
      <w:divBdr>
        <w:top w:val="none" w:sz="0" w:space="0" w:color="auto"/>
        <w:left w:val="none" w:sz="0" w:space="0" w:color="auto"/>
        <w:bottom w:val="none" w:sz="0" w:space="0" w:color="auto"/>
        <w:right w:val="none" w:sz="0" w:space="0" w:color="auto"/>
      </w:divBdr>
    </w:div>
    <w:div w:id="1071266921">
      <w:bodyDiv w:val="1"/>
      <w:marLeft w:val="0"/>
      <w:marRight w:val="0"/>
      <w:marTop w:val="0"/>
      <w:marBottom w:val="0"/>
      <w:divBdr>
        <w:top w:val="none" w:sz="0" w:space="0" w:color="auto"/>
        <w:left w:val="none" w:sz="0" w:space="0" w:color="auto"/>
        <w:bottom w:val="none" w:sz="0" w:space="0" w:color="auto"/>
        <w:right w:val="none" w:sz="0" w:space="0" w:color="auto"/>
      </w:divBdr>
    </w:div>
    <w:div w:id="1338970295">
      <w:bodyDiv w:val="1"/>
      <w:marLeft w:val="0"/>
      <w:marRight w:val="0"/>
      <w:marTop w:val="0"/>
      <w:marBottom w:val="0"/>
      <w:divBdr>
        <w:top w:val="none" w:sz="0" w:space="0" w:color="auto"/>
        <w:left w:val="none" w:sz="0" w:space="0" w:color="auto"/>
        <w:bottom w:val="none" w:sz="0" w:space="0" w:color="auto"/>
        <w:right w:val="none" w:sz="0" w:space="0" w:color="auto"/>
      </w:divBdr>
    </w:div>
    <w:div w:id="1554393146">
      <w:bodyDiv w:val="1"/>
      <w:marLeft w:val="0"/>
      <w:marRight w:val="0"/>
      <w:marTop w:val="0"/>
      <w:marBottom w:val="0"/>
      <w:divBdr>
        <w:top w:val="none" w:sz="0" w:space="0" w:color="auto"/>
        <w:left w:val="none" w:sz="0" w:space="0" w:color="auto"/>
        <w:bottom w:val="none" w:sz="0" w:space="0" w:color="auto"/>
        <w:right w:val="none" w:sz="0" w:space="0" w:color="auto"/>
      </w:divBdr>
    </w:div>
    <w:div w:id="1732537536">
      <w:bodyDiv w:val="1"/>
      <w:marLeft w:val="0"/>
      <w:marRight w:val="0"/>
      <w:marTop w:val="0"/>
      <w:marBottom w:val="0"/>
      <w:divBdr>
        <w:top w:val="none" w:sz="0" w:space="0" w:color="auto"/>
        <w:left w:val="none" w:sz="0" w:space="0" w:color="auto"/>
        <w:bottom w:val="none" w:sz="0" w:space="0" w:color="auto"/>
        <w:right w:val="none" w:sz="0" w:space="0" w:color="auto"/>
      </w:divBdr>
    </w:div>
    <w:div w:id="20821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26</Pages>
  <Words>7075</Words>
  <Characters>40330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Раушан</cp:lastModifiedBy>
  <cp:revision>111</cp:revision>
  <dcterms:created xsi:type="dcterms:W3CDTF">2014-02-18T17:15:00Z</dcterms:created>
  <dcterms:modified xsi:type="dcterms:W3CDTF">2014-10-06T18:48:00Z</dcterms:modified>
</cp:coreProperties>
</file>